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FA06A" w14:textId="03540FE0" w:rsidR="001B0A22" w:rsidRPr="00EA5C8A" w:rsidRDefault="001B0A22" w:rsidP="00EA5C8A">
      <w:pPr>
        <w:pStyle w:val="Nagwek1"/>
        <w:jc w:val="center"/>
        <w:rPr>
          <w:rFonts w:asciiTheme="minorHAnsi" w:hAnsiTheme="minorHAnsi" w:cstheme="minorHAnsi"/>
          <w:b/>
          <w:bCs/>
          <w:color w:val="auto"/>
          <w:sz w:val="36"/>
          <w:szCs w:val="36"/>
        </w:rPr>
      </w:pPr>
      <w:r w:rsidRPr="00EA5C8A">
        <w:rPr>
          <w:rFonts w:asciiTheme="minorHAnsi" w:hAnsiTheme="minorHAnsi" w:cstheme="minorHAnsi"/>
          <w:b/>
          <w:bCs/>
          <w:color w:val="auto"/>
          <w:sz w:val="36"/>
          <w:szCs w:val="36"/>
        </w:rPr>
        <w:t xml:space="preserve">REGULAMIN </w:t>
      </w:r>
      <w:r w:rsidR="00391040" w:rsidRPr="00EA5C8A">
        <w:rPr>
          <w:rFonts w:asciiTheme="minorHAnsi" w:hAnsiTheme="minorHAnsi" w:cstheme="minorHAnsi"/>
          <w:b/>
          <w:bCs/>
          <w:color w:val="auto"/>
          <w:sz w:val="36"/>
          <w:szCs w:val="36"/>
        </w:rPr>
        <w:t>NABORU</w:t>
      </w:r>
      <w:r w:rsidR="009F5671" w:rsidRPr="00EA5C8A">
        <w:rPr>
          <w:rFonts w:asciiTheme="minorHAnsi" w:hAnsiTheme="minorHAnsi" w:cstheme="minorHAnsi"/>
          <w:b/>
          <w:bCs/>
          <w:color w:val="auto"/>
          <w:sz w:val="36"/>
          <w:szCs w:val="36"/>
        </w:rPr>
        <w:t xml:space="preserve"> PROJEKTÓW</w:t>
      </w:r>
    </w:p>
    <w:p w14:paraId="5F5DC369" w14:textId="7DC7F62E" w:rsidR="009F5671" w:rsidRPr="00EA5C8A" w:rsidRDefault="009F5671" w:rsidP="00EA5C8A">
      <w:pPr>
        <w:pStyle w:val="Nagwek1"/>
        <w:jc w:val="center"/>
        <w:rPr>
          <w:rFonts w:asciiTheme="minorHAnsi" w:hAnsiTheme="minorHAnsi" w:cstheme="minorHAnsi"/>
          <w:b/>
          <w:bCs/>
          <w:color w:val="auto"/>
          <w:sz w:val="36"/>
          <w:szCs w:val="36"/>
        </w:rPr>
      </w:pPr>
      <w:r w:rsidRPr="00EA5C8A">
        <w:rPr>
          <w:rFonts w:asciiTheme="minorHAnsi" w:hAnsiTheme="minorHAnsi" w:cstheme="minorHAnsi"/>
          <w:b/>
          <w:bCs/>
          <w:color w:val="auto"/>
          <w:sz w:val="36"/>
          <w:szCs w:val="36"/>
        </w:rPr>
        <w:t>w trybie konkurencyjnym</w:t>
      </w:r>
    </w:p>
    <w:p w14:paraId="35F6CDE4" w14:textId="5F8F2D2D" w:rsidR="009F5671" w:rsidRPr="00EA5C8A" w:rsidRDefault="009F5671" w:rsidP="00EA5C8A">
      <w:pPr>
        <w:pStyle w:val="Nagwek1"/>
        <w:jc w:val="center"/>
        <w:rPr>
          <w:rFonts w:asciiTheme="minorHAnsi" w:hAnsiTheme="minorHAnsi" w:cstheme="minorHAnsi"/>
          <w:b/>
          <w:bCs/>
          <w:color w:val="auto"/>
          <w:sz w:val="36"/>
          <w:szCs w:val="36"/>
        </w:rPr>
      </w:pPr>
      <w:r w:rsidRPr="00EA5C8A">
        <w:rPr>
          <w:rFonts w:asciiTheme="minorHAnsi" w:hAnsiTheme="minorHAnsi" w:cstheme="minorHAnsi"/>
          <w:b/>
          <w:bCs/>
          <w:color w:val="auto"/>
          <w:sz w:val="36"/>
          <w:szCs w:val="36"/>
        </w:rPr>
        <w:t xml:space="preserve">dla </w:t>
      </w:r>
      <w:r w:rsidR="00865903" w:rsidRPr="00EA5C8A">
        <w:rPr>
          <w:rFonts w:asciiTheme="minorHAnsi" w:hAnsiTheme="minorHAnsi" w:cstheme="minorHAnsi"/>
          <w:b/>
          <w:bCs/>
          <w:color w:val="auto"/>
          <w:sz w:val="36"/>
          <w:szCs w:val="36"/>
        </w:rPr>
        <w:t xml:space="preserve">dużych przedsiębiorstw (innych niż podmioty będące dostawcami usług energetycznych działających na rzecz przedsiębiorstw) oraz </w:t>
      </w:r>
      <w:r w:rsidR="007E5794" w:rsidRPr="00EA5C8A">
        <w:rPr>
          <w:rFonts w:asciiTheme="minorHAnsi" w:hAnsiTheme="minorHAnsi" w:cstheme="minorHAnsi"/>
          <w:b/>
          <w:bCs/>
          <w:color w:val="auto"/>
          <w:sz w:val="36"/>
          <w:szCs w:val="36"/>
        </w:rPr>
        <w:t>średnich przedsiębiorstw</w:t>
      </w:r>
    </w:p>
    <w:p w14:paraId="344BB3BB" w14:textId="602ED9D3" w:rsidR="009F5671" w:rsidRPr="00EA5C8A" w:rsidRDefault="001B0A22" w:rsidP="00EA5C8A">
      <w:pPr>
        <w:pStyle w:val="Nagwek1"/>
        <w:jc w:val="center"/>
        <w:rPr>
          <w:rFonts w:asciiTheme="minorHAnsi" w:hAnsiTheme="minorHAnsi" w:cstheme="minorHAnsi"/>
          <w:b/>
          <w:bCs/>
          <w:color w:val="auto"/>
          <w:sz w:val="36"/>
          <w:szCs w:val="36"/>
        </w:rPr>
      </w:pPr>
      <w:r w:rsidRPr="00EA5C8A">
        <w:rPr>
          <w:rFonts w:asciiTheme="minorHAnsi" w:hAnsiTheme="minorHAnsi" w:cstheme="minorHAnsi"/>
          <w:b/>
          <w:bCs/>
          <w:color w:val="auto"/>
          <w:sz w:val="36"/>
          <w:szCs w:val="36"/>
        </w:rPr>
        <w:t>o dofinansowanie</w:t>
      </w:r>
      <w:r w:rsidR="007B5525" w:rsidRPr="00EA5C8A">
        <w:rPr>
          <w:rFonts w:asciiTheme="minorHAnsi" w:hAnsiTheme="minorHAnsi" w:cstheme="minorHAnsi"/>
          <w:b/>
          <w:bCs/>
          <w:color w:val="auto"/>
          <w:sz w:val="36"/>
          <w:szCs w:val="36"/>
        </w:rPr>
        <w:t xml:space="preserve"> przedsięwzięć</w:t>
      </w:r>
    </w:p>
    <w:p w14:paraId="1CD91FA0" w14:textId="00675091" w:rsidR="001B0A22" w:rsidRPr="00EA5C8A" w:rsidRDefault="001B0A22" w:rsidP="00EA5C8A">
      <w:pPr>
        <w:pStyle w:val="Nagwek1"/>
        <w:jc w:val="center"/>
        <w:rPr>
          <w:rFonts w:asciiTheme="minorHAnsi" w:hAnsiTheme="minorHAnsi" w:cstheme="minorHAnsi"/>
          <w:b/>
          <w:bCs/>
          <w:color w:val="auto"/>
          <w:sz w:val="36"/>
          <w:szCs w:val="36"/>
        </w:rPr>
      </w:pPr>
      <w:r w:rsidRPr="00EA5C8A">
        <w:rPr>
          <w:rFonts w:asciiTheme="minorHAnsi" w:hAnsiTheme="minorHAnsi" w:cstheme="minorHAnsi"/>
          <w:b/>
          <w:bCs/>
          <w:color w:val="auto"/>
          <w:sz w:val="36"/>
          <w:szCs w:val="36"/>
        </w:rPr>
        <w:t>w ramach programu priorytetowego</w:t>
      </w:r>
    </w:p>
    <w:p w14:paraId="715493B2" w14:textId="4AF1A75E" w:rsidR="009F5671" w:rsidRPr="00EA5C8A" w:rsidRDefault="003C29C8" w:rsidP="00EA5C8A">
      <w:pPr>
        <w:pStyle w:val="Nagwek1"/>
        <w:jc w:val="center"/>
        <w:rPr>
          <w:rFonts w:asciiTheme="minorHAnsi" w:hAnsiTheme="minorHAnsi" w:cstheme="minorHAnsi"/>
          <w:b/>
          <w:bCs/>
          <w:color w:val="auto"/>
          <w:sz w:val="36"/>
          <w:szCs w:val="36"/>
        </w:rPr>
      </w:pPr>
      <w:r w:rsidRPr="00EA5C8A">
        <w:rPr>
          <w:rFonts w:asciiTheme="minorHAnsi" w:hAnsiTheme="minorHAnsi" w:cstheme="minorHAnsi"/>
          <w:b/>
          <w:bCs/>
          <w:color w:val="auto"/>
          <w:sz w:val="36"/>
          <w:szCs w:val="36"/>
        </w:rPr>
        <w:t xml:space="preserve">Współfinansowanie projektów realizowanych w ramach Programu Fundusze Europejskie na </w:t>
      </w:r>
      <w:r w:rsidR="003445CA" w:rsidRPr="00EA5C8A">
        <w:rPr>
          <w:rFonts w:asciiTheme="minorHAnsi" w:hAnsiTheme="minorHAnsi" w:cstheme="minorHAnsi"/>
          <w:b/>
          <w:bCs/>
          <w:color w:val="auto"/>
          <w:sz w:val="36"/>
          <w:szCs w:val="36"/>
        </w:rPr>
        <w:t>I</w:t>
      </w:r>
      <w:r w:rsidRPr="00EA5C8A">
        <w:rPr>
          <w:rFonts w:asciiTheme="minorHAnsi" w:hAnsiTheme="minorHAnsi" w:cstheme="minorHAnsi"/>
          <w:b/>
          <w:bCs/>
          <w:color w:val="auto"/>
          <w:sz w:val="36"/>
          <w:szCs w:val="36"/>
        </w:rPr>
        <w:t>nfrastrukturę, Klimat, Środowisko 2021-2027 (</w:t>
      </w:r>
      <w:proofErr w:type="spellStart"/>
      <w:r w:rsidRPr="00EA5C8A">
        <w:rPr>
          <w:rFonts w:asciiTheme="minorHAnsi" w:hAnsiTheme="minorHAnsi" w:cstheme="minorHAnsi"/>
          <w:b/>
          <w:bCs/>
          <w:color w:val="auto"/>
          <w:sz w:val="36"/>
          <w:szCs w:val="36"/>
        </w:rPr>
        <w:t>FEnIKS</w:t>
      </w:r>
      <w:proofErr w:type="spellEnd"/>
      <w:r w:rsidRPr="00EA5C8A">
        <w:rPr>
          <w:rFonts w:asciiTheme="minorHAnsi" w:hAnsiTheme="minorHAnsi" w:cstheme="minorHAnsi"/>
          <w:b/>
          <w:bCs/>
          <w:color w:val="auto"/>
          <w:sz w:val="36"/>
          <w:szCs w:val="36"/>
        </w:rPr>
        <w:t>)</w:t>
      </w:r>
    </w:p>
    <w:p w14:paraId="7C9D80C9" w14:textId="6F830AF6" w:rsidR="001171A7" w:rsidRPr="00EA5C8A" w:rsidRDefault="003C29C8" w:rsidP="00EA5C8A">
      <w:pPr>
        <w:pStyle w:val="Nagwek1"/>
        <w:jc w:val="center"/>
        <w:rPr>
          <w:rFonts w:asciiTheme="minorHAnsi" w:hAnsiTheme="minorHAnsi" w:cstheme="minorHAnsi"/>
          <w:b/>
          <w:bCs/>
          <w:color w:val="auto"/>
          <w:sz w:val="36"/>
          <w:szCs w:val="36"/>
        </w:rPr>
      </w:pPr>
      <w:r w:rsidRPr="00EA5C8A">
        <w:rPr>
          <w:rFonts w:asciiTheme="minorHAnsi" w:hAnsiTheme="minorHAnsi" w:cstheme="minorHAnsi"/>
          <w:b/>
          <w:bCs/>
          <w:color w:val="auto"/>
          <w:sz w:val="36"/>
          <w:szCs w:val="36"/>
        </w:rPr>
        <w:t>Część 1) Poprawa efektywności energetycznej (wraz z instalacją OZE) w dużych i średnich przedsiębiorstwach</w:t>
      </w:r>
    </w:p>
    <w:p w14:paraId="5D591217" w14:textId="66D1D47D" w:rsidR="001B0A22" w:rsidRPr="00EA5C8A" w:rsidRDefault="001171A7" w:rsidP="00EA5C8A">
      <w:pPr>
        <w:spacing w:before="960" w:line="276" w:lineRule="auto"/>
        <w:jc w:val="center"/>
        <w:rPr>
          <w:rFonts w:asciiTheme="minorHAnsi" w:hAnsiTheme="minorHAnsi"/>
          <w:sz w:val="36"/>
          <w:szCs w:val="36"/>
        </w:rPr>
      </w:pPr>
      <w:r w:rsidRPr="00EA5C8A">
        <w:rPr>
          <w:noProof/>
          <w:sz w:val="36"/>
          <w:szCs w:val="36"/>
        </w:rPr>
        <w:drawing>
          <wp:inline distT="0" distB="0" distL="0" distR="0" wp14:anchorId="1AD1BC3E" wp14:editId="301CA62C">
            <wp:extent cx="1828800" cy="1258570"/>
            <wp:effectExtent l="0" t="0" r="0" b="0"/>
            <wp:docPr id="27794271" name="Obraz 1" descr="Logotyp NFOŚiGW">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94271" name="Obraz 1" descr="Logotyp NFOŚiGW">
                      <a:extLst>
                        <a:ext uri="{C183D7F6-B498-43B3-948B-1728B52AA6E4}">
                          <adec:decorative xmlns:adec="http://schemas.microsoft.com/office/drawing/2017/decorative" val="0"/>
                        </a:ext>
                      </a:extLst>
                    </pic:cNvPr>
                    <pic:cNvPicPr>
                      <a:picLocks noChangeAspect="1"/>
                    </pic:cNvPicPr>
                  </pic:nvPicPr>
                  <pic:blipFill>
                    <a:blip r:embed="rId8"/>
                    <a:stretch>
                      <a:fillRect/>
                    </a:stretch>
                  </pic:blipFill>
                  <pic:spPr>
                    <a:xfrm>
                      <a:off x="0" y="0"/>
                      <a:ext cx="1828800" cy="1258570"/>
                    </a:xfrm>
                    <a:prstGeom prst="rect">
                      <a:avLst/>
                    </a:prstGeom>
                  </pic:spPr>
                </pic:pic>
              </a:graphicData>
            </a:graphic>
          </wp:inline>
        </w:drawing>
      </w:r>
    </w:p>
    <w:p w14:paraId="382A9EE7" w14:textId="4647DBBA" w:rsidR="00EA1BAA" w:rsidRPr="00EA5C8A" w:rsidRDefault="00B04E56" w:rsidP="00EA5C8A">
      <w:pPr>
        <w:spacing w:before="2040"/>
        <w:jc w:val="center"/>
        <w:rPr>
          <w:rFonts w:asciiTheme="minorHAnsi" w:hAnsiTheme="minorHAnsi" w:cstheme="minorHAnsi"/>
          <w:b/>
          <w:bCs/>
          <w:sz w:val="32"/>
          <w:szCs w:val="32"/>
        </w:rPr>
      </w:pPr>
      <w:r w:rsidRPr="00EA5C8A">
        <w:rPr>
          <w:rFonts w:asciiTheme="minorHAnsi" w:hAnsiTheme="minorHAnsi" w:cstheme="minorHAnsi"/>
          <w:b/>
          <w:bCs/>
          <w:sz w:val="32"/>
          <w:szCs w:val="32"/>
        </w:rPr>
        <w:t>Warszawa</w:t>
      </w:r>
      <w:r w:rsidR="00832407" w:rsidRPr="00EA5C8A">
        <w:rPr>
          <w:rFonts w:asciiTheme="minorHAnsi" w:hAnsiTheme="minorHAnsi" w:cstheme="minorHAnsi"/>
          <w:b/>
          <w:bCs/>
          <w:sz w:val="32"/>
          <w:szCs w:val="32"/>
        </w:rPr>
        <w:t>,</w:t>
      </w:r>
      <w:r w:rsidR="000648D2" w:rsidRPr="00EA5C8A">
        <w:rPr>
          <w:rFonts w:asciiTheme="minorHAnsi" w:hAnsiTheme="minorHAnsi" w:cstheme="minorHAnsi"/>
          <w:b/>
          <w:bCs/>
          <w:sz w:val="32"/>
          <w:szCs w:val="32"/>
        </w:rPr>
        <w:t xml:space="preserve"> </w:t>
      </w:r>
      <w:r w:rsidR="00865903" w:rsidRPr="00EA5C8A">
        <w:rPr>
          <w:rFonts w:asciiTheme="minorHAnsi" w:hAnsiTheme="minorHAnsi" w:cstheme="minorHAnsi"/>
          <w:b/>
          <w:bCs/>
          <w:sz w:val="32"/>
          <w:szCs w:val="32"/>
        </w:rPr>
        <w:t>listopad</w:t>
      </w:r>
      <w:r w:rsidR="00832407" w:rsidRPr="00EA5C8A">
        <w:rPr>
          <w:rFonts w:asciiTheme="minorHAnsi" w:hAnsiTheme="minorHAnsi" w:cstheme="minorHAnsi"/>
          <w:b/>
          <w:bCs/>
          <w:sz w:val="32"/>
          <w:szCs w:val="32"/>
        </w:rPr>
        <w:t xml:space="preserve"> </w:t>
      </w:r>
      <w:r w:rsidR="00C70852" w:rsidRPr="00EA5C8A">
        <w:rPr>
          <w:rFonts w:asciiTheme="minorHAnsi" w:hAnsiTheme="minorHAnsi" w:cstheme="minorHAnsi"/>
          <w:b/>
          <w:bCs/>
          <w:sz w:val="32"/>
          <w:szCs w:val="32"/>
        </w:rPr>
        <w:t>202</w:t>
      </w:r>
      <w:r w:rsidR="009D1FAA" w:rsidRPr="00EA5C8A">
        <w:rPr>
          <w:rFonts w:asciiTheme="minorHAnsi" w:hAnsiTheme="minorHAnsi" w:cstheme="minorHAnsi"/>
          <w:b/>
          <w:bCs/>
          <w:sz w:val="32"/>
          <w:szCs w:val="32"/>
        </w:rPr>
        <w:t>5</w:t>
      </w:r>
      <w:r w:rsidR="00C70852" w:rsidRPr="00EA5C8A">
        <w:rPr>
          <w:rFonts w:asciiTheme="minorHAnsi" w:hAnsiTheme="minorHAnsi" w:cstheme="minorHAnsi"/>
          <w:b/>
          <w:bCs/>
          <w:sz w:val="32"/>
          <w:szCs w:val="32"/>
        </w:rPr>
        <w:t xml:space="preserve"> </w:t>
      </w:r>
      <w:r w:rsidR="002030F9" w:rsidRPr="00EA5C8A">
        <w:rPr>
          <w:rFonts w:asciiTheme="minorHAnsi" w:hAnsiTheme="minorHAnsi" w:cstheme="minorHAnsi"/>
          <w:b/>
          <w:bCs/>
          <w:sz w:val="32"/>
          <w:szCs w:val="32"/>
        </w:rPr>
        <w:t>r.</w:t>
      </w:r>
    </w:p>
    <w:p w14:paraId="49F0A595" w14:textId="49BDBB0D" w:rsidR="009F3A57" w:rsidRPr="00EA5C8A" w:rsidRDefault="009F3A57" w:rsidP="00EA5C8A">
      <w:pPr>
        <w:spacing w:before="2040"/>
        <w:jc w:val="center"/>
        <w:rPr>
          <w:rFonts w:asciiTheme="minorHAnsi" w:hAnsiTheme="minorHAnsi" w:cstheme="minorHAnsi"/>
          <w:b/>
          <w:bCs/>
          <w:sz w:val="22"/>
          <w:szCs w:val="22"/>
        </w:rPr>
      </w:pPr>
      <w:r w:rsidRPr="00EA5C8A">
        <w:rPr>
          <w:rFonts w:asciiTheme="minorHAnsi" w:hAnsiTheme="minorHAnsi" w:cstheme="minorHAnsi"/>
          <w:b/>
          <w:bCs/>
          <w:sz w:val="22"/>
          <w:szCs w:val="22"/>
        </w:rPr>
        <w:lastRenderedPageBreak/>
        <w:t xml:space="preserve">Rozdział </w:t>
      </w:r>
      <w:r w:rsidR="0073201C" w:rsidRPr="00EA5C8A">
        <w:rPr>
          <w:rFonts w:asciiTheme="minorHAnsi" w:hAnsiTheme="minorHAnsi" w:cstheme="minorHAnsi"/>
          <w:b/>
          <w:bCs/>
          <w:sz w:val="22"/>
          <w:szCs w:val="22"/>
        </w:rPr>
        <w:t>I</w:t>
      </w:r>
    </w:p>
    <w:p w14:paraId="300D1BE6" w14:textId="77777777" w:rsidR="000B5B50" w:rsidRPr="0017223D" w:rsidRDefault="00230D39" w:rsidP="00F82800">
      <w:pPr>
        <w:spacing w:line="276" w:lineRule="auto"/>
        <w:jc w:val="center"/>
        <w:rPr>
          <w:rFonts w:asciiTheme="minorHAnsi" w:hAnsiTheme="minorHAnsi"/>
          <w:b/>
          <w:sz w:val="22"/>
          <w:szCs w:val="22"/>
        </w:rPr>
      </w:pPr>
      <w:r w:rsidRPr="0017223D">
        <w:rPr>
          <w:rFonts w:asciiTheme="minorHAnsi" w:hAnsiTheme="minorHAnsi"/>
          <w:b/>
          <w:sz w:val="22"/>
          <w:szCs w:val="22"/>
        </w:rPr>
        <w:t>Postanowienia</w:t>
      </w:r>
      <w:r w:rsidR="000B5B50" w:rsidRPr="0017223D">
        <w:rPr>
          <w:rFonts w:asciiTheme="minorHAnsi" w:hAnsiTheme="minorHAnsi"/>
          <w:b/>
          <w:sz w:val="22"/>
          <w:szCs w:val="22"/>
        </w:rPr>
        <w:t xml:space="preserve"> ogólne</w:t>
      </w:r>
    </w:p>
    <w:p w14:paraId="01F40712" w14:textId="77777777" w:rsidR="00B0458E" w:rsidRPr="0017223D" w:rsidRDefault="00B0458E" w:rsidP="00F82800">
      <w:pPr>
        <w:spacing w:before="120" w:line="276" w:lineRule="auto"/>
        <w:jc w:val="center"/>
        <w:rPr>
          <w:rFonts w:asciiTheme="minorHAnsi" w:hAnsiTheme="minorHAnsi"/>
          <w:b/>
          <w:sz w:val="22"/>
          <w:szCs w:val="22"/>
        </w:rPr>
      </w:pPr>
      <w:r w:rsidRPr="0017223D">
        <w:rPr>
          <w:rFonts w:asciiTheme="minorHAnsi" w:hAnsiTheme="minorHAnsi"/>
          <w:b/>
          <w:sz w:val="22"/>
          <w:szCs w:val="22"/>
        </w:rPr>
        <w:t>§ 1</w:t>
      </w:r>
    </w:p>
    <w:p w14:paraId="09C00014" w14:textId="273D693A" w:rsidR="006F3224" w:rsidRPr="0017223D" w:rsidRDefault="0073201C" w:rsidP="002F01A9">
      <w:pPr>
        <w:numPr>
          <w:ilvl w:val="0"/>
          <w:numId w:val="8"/>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Regulamin </w:t>
      </w:r>
      <w:r w:rsidR="006F2A33" w:rsidRPr="0017223D">
        <w:rPr>
          <w:rFonts w:asciiTheme="minorHAnsi" w:hAnsiTheme="minorHAnsi"/>
          <w:sz w:val="22"/>
          <w:szCs w:val="22"/>
        </w:rPr>
        <w:t>naboru</w:t>
      </w:r>
      <w:r w:rsidR="009F3A57" w:rsidRPr="0017223D">
        <w:rPr>
          <w:rFonts w:asciiTheme="minorHAnsi" w:hAnsiTheme="minorHAnsi"/>
          <w:sz w:val="22"/>
          <w:szCs w:val="22"/>
        </w:rPr>
        <w:t>, zwany dalej „Regulaminem”</w:t>
      </w:r>
      <w:r w:rsidR="00AD0DA5" w:rsidRPr="0017223D">
        <w:rPr>
          <w:rFonts w:asciiTheme="minorHAnsi" w:hAnsiTheme="minorHAnsi"/>
          <w:sz w:val="22"/>
          <w:szCs w:val="22"/>
        </w:rPr>
        <w:t>,</w:t>
      </w:r>
      <w:r w:rsidRPr="0017223D">
        <w:rPr>
          <w:rFonts w:asciiTheme="minorHAnsi" w:hAnsiTheme="minorHAnsi"/>
          <w:sz w:val="22"/>
          <w:szCs w:val="22"/>
        </w:rPr>
        <w:t xml:space="preserve"> </w:t>
      </w:r>
      <w:r w:rsidR="009F3A57" w:rsidRPr="0017223D">
        <w:rPr>
          <w:rFonts w:asciiTheme="minorHAnsi" w:hAnsiTheme="minorHAnsi"/>
          <w:sz w:val="22"/>
          <w:szCs w:val="22"/>
        </w:rPr>
        <w:t xml:space="preserve">stosuje się do </w:t>
      </w:r>
      <w:r w:rsidRPr="0017223D">
        <w:rPr>
          <w:rFonts w:asciiTheme="minorHAnsi" w:hAnsiTheme="minorHAnsi"/>
          <w:sz w:val="22"/>
          <w:szCs w:val="22"/>
        </w:rPr>
        <w:t>wniosk</w:t>
      </w:r>
      <w:r w:rsidR="009F3A57" w:rsidRPr="0017223D">
        <w:rPr>
          <w:rFonts w:asciiTheme="minorHAnsi" w:hAnsiTheme="minorHAnsi"/>
          <w:sz w:val="22"/>
          <w:szCs w:val="22"/>
        </w:rPr>
        <w:t>ów</w:t>
      </w:r>
      <w:r w:rsidR="000D4C8E" w:rsidRPr="0017223D">
        <w:rPr>
          <w:rFonts w:asciiTheme="minorHAnsi" w:hAnsiTheme="minorHAnsi"/>
          <w:sz w:val="22"/>
          <w:szCs w:val="22"/>
        </w:rPr>
        <w:t xml:space="preserve"> o dofinansowanie (zwanych dalej</w:t>
      </w:r>
      <w:r w:rsidR="004A67AE" w:rsidRPr="0017223D">
        <w:rPr>
          <w:rFonts w:asciiTheme="minorHAnsi" w:hAnsiTheme="minorHAnsi"/>
          <w:sz w:val="22"/>
          <w:szCs w:val="22"/>
        </w:rPr>
        <w:t xml:space="preserve"> także</w:t>
      </w:r>
      <w:r w:rsidR="000D4C8E" w:rsidRPr="0017223D">
        <w:rPr>
          <w:rFonts w:asciiTheme="minorHAnsi" w:hAnsiTheme="minorHAnsi"/>
          <w:sz w:val="22"/>
          <w:szCs w:val="22"/>
        </w:rPr>
        <w:t xml:space="preserve"> </w:t>
      </w:r>
      <w:r w:rsidR="00472600" w:rsidRPr="0017223D">
        <w:rPr>
          <w:rFonts w:asciiTheme="minorHAnsi" w:hAnsiTheme="minorHAnsi"/>
          <w:sz w:val="22"/>
          <w:szCs w:val="22"/>
        </w:rPr>
        <w:t>„</w:t>
      </w:r>
      <w:r w:rsidR="000D4C8E" w:rsidRPr="0017223D">
        <w:rPr>
          <w:rFonts w:asciiTheme="minorHAnsi" w:hAnsiTheme="minorHAnsi"/>
          <w:sz w:val="22"/>
          <w:szCs w:val="22"/>
        </w:rPr>
        <w:t>wnioskami</w:t>
      </w:r>
      <w:r w:rsidR="00472600" w:rsidRPr="0017223D">
        <w:rPr>
          <w:rFonts w:asciiTheme="minorHAnsi" w:hAnsiTheme="minorHAnsi"/>
          <w:sz w:val="22"/>
          <w:szCs w:val="22"/>
        </w:rPr>
        <w:t>”</w:t>
      </w:r>
      <w:r w:rsidR="000D4C8E" w:rsidRPr="0017223D">
        <w:rPr>
          <w:rFonts w:asciiTheme="minorHAnsi" w:hAnsiTheme="minorHAnsi"/>
          <w:sz w:val="22"/>
          <w:szCs w:val="22"/>
        </w:rPr>
        <w:t>)</w:t>
      </w:r>
      <w:r w:rsidR="00472600" w:rsidRPr="0017223D">
        <w:rPr>
          <w:rFonts w:asciiTheme="minorHAnsi" w:hAnsiTheme="minorHAnsi"/>
          <w:sz w:val="22"/>
          <w:szCs w:val="22"/>
        </w:rPr>
        <w:t>,</w:t>
      </w:r>
      <w:r w:rsidR="006D1174" w:rsidRPr="0017223D">
        <w:rPr>
          <w:rFonts w:asciiTheme="minorHAnsi" w:hAnsiTheme="minorHAnsi"/>
          <w:sz w:val="22"/>
          <w:szCs w:val="22"/>
        </w:rPr>
        <w:t xml:space="preserve"> złożony</w:t>
      </w:r>
      <w:r w:rsidR="00B0458E" w:rsidRPr="0017223D">
        <w:rPr>
          <w:rFonts w:asciiTheme="minorHAnsi" w:hAnsiTheme="minorHAnsi"/>
          <w:sz w:val="22"/>
          <w:szCs w:val="22"/>
        </w:rPr>
        <w:t>ch</w:t>
      </w:r>
      <w:r w:rsidR="006D1174" w:rsidRPr="0017223D">
        <w:rPr>
          <w:rFonts w:asciiTheme="minorHAnsi" w:hAnsiTheme="minorHAnsi"/>
          <w:sz w:val="22"/>
          <w:szCs w:val="22"/>
        </w:rPr>
        <w:t xml:space="preserve"> w </w:t>
      </w:r>
      <w:r w:rsidR="00733049" w:rsidRPr="0017223D">
        <w:rPr>
          <w:rFonts w:asciiTheme="minorHAnsi" w:hAnsiTheme="minorHAnsi"/>
          <w:sz w:val="22"/>
          <w:szCs w:val="22"/>
        </w:rPr>
        <w:t>nab</w:t>
      </w:r>
      <w:r w:rsidR="007E5794" w:rsidRPr="0017223D">
        <w:rPr>
          <w:rFonts w:asciiTheme="minorHAnsi" w:hAnsiTheme="minorHAnsi"/>
          <w:sz w:val="22"/>
          <w:szCs w:val="22"/>
        </w:rPr>
        <w:t>orze konkurencyjnym</w:t>
      </w:r>
      <w:r w:rsidR="00733049" w:rsidRPr="0017223D">
        <w:rPr>
          <w:rStyle w:val="Odwoanieprzypisudolnego"/>
          <w:rFonts w:asciiTheme="minorHAnsi" w:hAnsiTheme="minorHAnsi"/>
          <w:sz w:val="22"/>
          <w:szCs w:val="22"/>
        </w:rPr>
        <w:footnoteReference w:id="2"/>
      </w:r>
      <w:r w:rsidR="006D1174" w:rsidRPr="0017223D">
        <w:rPr>
          <w:rFonts w:asciiTheme="minorHAnsi" w:hAnsiTheme="minorHAnsi"/>
          <w:sz w:val="22"/>
          <w:szCs w:val="22"/>
        </w:rPr>
        <w:t xml:space="preserve">, w ramach programu priorytetowego </w:t>
      </w:r>
      <w:r w:rsidR="00BC5FBE" w:rsidRPr="0017223D">
        <w:rPr>
          <w:rFonts w:asciiTheme="minorHAnsi" w:hAnsiTheme="minorHAnsi"/>
          <w:b/>
          <w:bCs/>
          <w:sz w:val="22"/>
          <w:szCs w:val="22"/>
        </w:rPr>
        <w:t>„</w:t>
      </w:r>
      <w:bookmarkStart w:id="0" w:name="_Hlk163048117"/>
      <w:r w:rsidR="003C29C8" w:rsidRPr="0017223D">
        <w:rPr>
          <w:rFonts w:asciiTheme="minorHAnsi" w:hAnsiTheme="minorHAnsi"/>
          <w:b/>
          <w:bCs/>
          <w:sz w:val="22"/>
          <w:szCs w:val="22"/>
        </w:rPr>
        <w:t xml:space="preserve">Współfinansowanie projektów realizowanych w ramach Programu Fundusze Europejskie na </w:t>
      </w:r>
      <w:r w:rsidR="002A510C" w:rsidRPr="0017223D">
        <w:rPr>
          <w:rFonts w:asciiTheme="minorHAnsi" w:hAnsiTheme="minorHAnsi"/>
          <w:b/>
          <w:bCs/>
          <w:sz w:val="22"/>
          <w:szCs w:val="22"/>
        </w:rPr>
        <w:t>Infrastrukturę</w:t>
      </w:r>
      <w:r w:rsidR="003C29C8" w:rsidRPr="0017223D">
        <w:rPr>
          <w:rFonts w:asciiTheme="minorHAnsi" w:hAnsiTheme="minorHAnsi"/>
          <w:b/>
          <w:bCs/>
          <w:sz w:val="22"/>
          <w:szCs w:val="22"/>
        </w:rPr>
        <w:t>, Klimat, Środowisko 2021-2027 (</w:t>
      </w:r>
      <w:proofErr w:type="spellStart"/>
      <w:r w:rsidR="003C29C8" w:rsidRPr="0017223D">
        <w:rPr>
          <w:rFonts w:asciiTheme="minorHAnsi" w:hAnsiTheme="minorHAnsi"/>
          <w:b/>
          <w:bCs/>
          <w:sz w:val="22"/>
          <w:szCs w:val="22"/>
        </w:rPr>
        <w:t>FEnIKS</w:t>
      </w:r>
      <w:proofErr w:type="spellEnd"/>
      <w:r w:rsidR="003C29C8" w:rsidRPr="0017223D">
        <w:rPr>
          <w:rFonts w:asciiTheme="minorHAnsi" w:hAnsiTheme="minorHAnsi"/>
          <w:b/>
          <w:bCs/>
          <w:sz w:val="22"/>
          <w:szCs w:val="22"/>
        </w:rPr>
        <w:t>), Część</w:t>
      </w:r>
      <w:r w:rsidR="00FE4418">
        <w:rPr>
          <w:rFonts w:asciiTheme="minorHAnsi" w:hAnsiTheme="minorHAnsi"/>
          <w:b/>
          <w:bCs/>
          <w:sz w:val="22"/>
          <w:szCs w:val="22"/>
        </w:rPr>
        <w:t xml:space="preserve"> </w:t>
      </w:r>
      <w:r w:rsidR="003C29C8" w:rsidRPr="0017223D">
        <w:rPr>
          <w:rFonts w:asciiTheme="minorHAnsi" w:hAnsiTheme="minorHAnsi"/>
          <w:b/>
          <w:bCs/>
          <w:sz w:val="22"/>
          <w:szCs w:val="22"/>
        </w:rPr>
        <w:t>1)</w:t>
      </w:r>
      <w:r w:rsidR="00FE4418">
        <w:rPr>
          <w:rFonts w:asciiTheme="minorHAnsi" w:hAnsiTheme="minorHAnsi"/>
          <w:b/>
          <w:bCs/>
          <w:sz w:val="22"/>
          <w:szCs w:val="22"/>
        </w:rPr>
        <w:t xml:space="preserve"> </w:t>
      </w:r>
      <w:r w:rsidR="003C29C8" w:rsidRPr="0017223D">
        <w:rPr>
          <w:rFonts w:asciiTheme="minorHAnsi" w:hAnsiTheme="minorHAnsi"/>
          <w:b/>
          <w:bCs/>
          <w:sz w:val="22"/>
          <w:szCs w:val="22"/>
        </w:rPr>
        <w:t>Poprawa efektywności energetycznej (wraz z instalacją OZE) w dużych i średnich przedsiębiorstwach</w:t>
      </w:r>
      <w:bookmarkEnd w:id="0"/>
      <w:r w:rsidR="00BC5FBE" w:rsidRPr="0017223D">
        <w:rPr>
          <w:rFonts w:asciiTheme="minorHAnsi" w:hAnsiTheme="minorHAnsi"/>
          <w:b/>
          <w:bCs/>
          <w:sz w:val="22"/>
          <w:szCs w:val="22"/>
        </w:rPr>
        <w:t>”</w:t>
      </w:r>
      <w:r w:rsidR="00BC5FBE" w:rsidRPr="0017223D">
        <w:rPr>
          <w:rFonts w:asciiTheme="minorHAnsi" w:hAnsiTheme="minorHAnsi"/>
          <w:sz w:val="22"/>
          <w:szCs w:val="22"/>
        </w:rPr>
        <w:t>,</w:t>
      </w:r>
      <w:r w:rsidR="00AA2DD2" w:rsidRPr="0017223D">
        <w:rPr>
          <w:rFonts w:asciiTheme="minorHAnsi" w:hAnsiTheme="minorHAnsi"/>
          <w:sz w:val="22"/>
          <w:szCs w:val="22"/>
        </w:rPr>
        <w:t xml:space="preserve"> zwanego dalej „</w:t>
      </w:r>
      <w:r w:rsidR="00736524" w:rsidRPr="0017223D">
        <w:rPr>
          <w:rFonts w:asciiTheme="minorHAnsi" w:hAnsiTheme="minorHAnsi"/>
          <w:sz w:val="22"/>
          <w:szCs w:val="22"/>
        </w:rPr>
        <w:t>p</w:t>
      </w:r>
      <w:r w:rsidR="00AA2DD2" w:rsidRPr="0017223D">
        <w:rPr>
          <w:rFonts w:asciiTheme="minorHAnsi" w:hAnsiTheme="minorHAnsi"/>
          <w:sz w:val="22"/>
          <w:szCs w:val="22"/>
        </w:rPr>
        <w:t>rogramem priorytetowym”</w:t>
      </w:r>
      <w:r w:rsidR="00D81CF6" w:rsidRPr="0017223D">
        <w:rPr>
          <w:rFonts w:asciiTheme="minorHAnsi" w:hAnsiTheme="minorHAnsi"/>
          <w:sz w:val="22"/>
          <w:szCs w:val="22"/>
        </w:rPr>
        <w:t>.</w:t>
      </w:r>
    </w:p>
    <w:p w14:paraId="1D2D1F9E" w14:textId="0A757073" w:rsidR="00885F01" w:rsidRPr="0017223D" w:rsidRDefault="00885F01" w:rsidP="002F01A9">
      <w:pPr>
        <w:numPr>
          <w:ilvl w:val="0"/>
          <w:numId w:val="8"/>
        </w:numPr>
        <w:spacing w:before="120" w:line="276" w:lineRule="auto"/>
        <w:jc w:val="left"/>
        <w:rPr>
          <w:rFonts w:asciiTheme="minorHAnsi" w:hAnsiTheme="minorHAnsi"/>
          <w:sz w:val="22"/>
          <w:szCs w:val="22"/>
        </w:rPr>
      </w:pPr>
      <w:r w:rsidRPr="0017223D">
        <w:rPr>
          <w:rFonts w:asciiTheme="minorHAnsi" w:hAnsiTheme="minorHAnsi"/>
          <w:sz w:val="22"/>
          <w:szCs w:val="22"/>
        </w:rPr>
        <w:t>Nabór skierowany jest do</w:t>
      </w:r>
      <w:r w:rsidR="00865903" w:rsidRPr="00865903">
        <w:t xml:space="preserve"> </w:t>
      </w:r>
      <w:r w:rsidR="00865903" w:rsidRPr="00865903">
        <w:rPr>
          <w:rFonts w:asciiTheme="minorHAnsi" w:hAnsiTheme="minorHAnsi"/>
          <w:sz w:val="22"/>
          <w:szCs w:val="22"/>
        </w:rPr>
        <w:t xml:space="preserve">dużych przedsiębiorstw (innych niż podmioty będące dostawcami usług energetycznych działających na rzecz przedsiębiorstw) </w:t>
      </w:r>
      <w:r w:rsidR="00865903">
        <w:rPr>
          <w:rFonts w:asciiTheme="minorHAnsi" w:hAnsiTheme="minorHAnsi"/>
          <w:sz w:val="22"/>
          <w:szCs w:val="22"/>
        </w:rPr>
        <w:t>oraz</w:t>
      </w:r>
      <w:r w:rsidRPr="0017223D">
        <w:rPr>
          <w:rFonts w:asciiTheme="minorHAnsi" w:hAnsiTheme="minorHAnsi"/>
          <w:sz w:val="22"/>
          <w:szCs w:val="22"/>
        </w:rPr>
        <w:t xml:space="preserve"> średnich </w:t>
      </w:r>
      <w:r w:rsidR="00FD7E00" w:rsidRPr="0017223D">
        <w:rPr>
          <w:rFonts w:asciiTheme="minorHAnsi" w:hAnsiTheme="minorHAnsi"/>
          <w:sz w:val="22"/>
          <w:szCs w:val="22"/>
        </w:rPr>
        <w:t>przedsiębiorstw</w:t>
      </w:r>
      <w:r w:rsidR="00FD7E00">
        <w:rPr>
          <w:rStyle w:val="Odwoanieprzypisudolnego"/>
          <w:rFonts w:asciiTheme="minorHAnsi" w:hAnsiTheme="minorHAnsi"/>
          <w:sz w:val="22"/>
          <w:szCs w:val="22"/>
        </w:rPr>
        <w:footnoteReference w:id="3"/>
      </w:r>
      <w:r w:rsidR="007B5156" w:rsidRPr="0017223D">
        <w:rPr>
          <w:rFonts w:asciiTheme="minorHAnsi" w:hAnsiTheme="minorHAnsi"/>
          <w:sz w:val="22"/>
          <w:szCs w:val="22"/>
        </w:rPr>
        <w:t>.</w:t>
      </w:r>
    </w:p>
    <w:p w14:paraId="1078721E" w14:textId="5DE19376" w:rsidR="009D5EB1" w:rsidRPr="00D41703" w:rsidRDefault="00051824" w:rsidP="002F01A9">
      <w:pPr>
        <w:numPr>
          <w:ilvl w:val="0"/>
          <w:numId w:val="8"/>
        </w:numPr>
        <w:spacing w:before="120" w:line="276" w:lineRule="auto"/>
        <w:jc w:val="left"/>
        <w:rPr>
          <w:rFonts w:asciiTheme="minorHAnsi" w:hAnsiTheme="minorHAnsi"/>
          <w:sz w:val="22"/>
          <w:szCs w:val="22"/>
        </w:rPr>
      </w:pPr>
      <w:r w:rsidRPr="0017223D">
        <w:rPr>
          <w:rFonts w:asciiTheme="minorHAnsi" w:hAnsiTheme="minorHAnsi"/>
          <w:sz w:val="22"/>
          <w:szCs w:val="22"/>
        </w:rPr>
        <w:t>N</w:t>
      </w:r>
      <w:r w:rsidR="009D5EB1" w:rsidRPr="0017223D">
        <w:rPr>
          <w:rFonts w:asciiTheme="minorHAnsi" w:hAnsiTheme="minorHAnsi"/>
          <w:sz w:val="22"/>
          <w:szCs w:val="22"/>
        </w:rPr>
        <w:t>abór</w:t>
      </w:r>
      <w:r w:rsidR="00FB1B3A" w:rsidRPr="0017223D">
        <w:rPr>
          <w:rFonts w:asciiTheme="minorHAnsi" w:hAnsiTheme="minorHAnsi"/>
          <w:sz w:val="22"/>
          <w:szCs w:val="22"/>
        </w:rPr>
        <w:t xml:space="preserve"> dotyczy </w:t>
      </w:r>
      <w:r w:rsidR="009D5EB1" w:rsidRPr="0017223D">
        <w:rPr>
          <w:rFonts w:asciiTheme="minorHAnsi" w:hAnsiTheme="minorHAnsi"/>
          <w:sz w:val="22"/>
          <w:szCs w:val="22"/>
        </w:rPr>
        <w:t>przedsięwzięć</w:t>
      </w:r>
      <w:r w:rsidR="0009587D" w:rsidRPr="0017223D">
        <w:rPr>
          <w:rFonts w:asciiTheme="minorHAnsi" w:hAnsiTheme="minorHAnsi"/>
          <w:sz w:val="22"/>
          <w:szCs w:val="22"/>
        </w:rPr>
        <w:t xml:space="preserve"> z zakresu poprawy efektywności energetycznej w </w:t>
      </w:r>
      <w:r w:rsidR="009F734A">
        <w:rPr>
          <w:rFonts w:asciiTheme="minorHAnsi" w:hAnsiTheme="minorHAnsi"/>
          <w:sz w:val="22"/>
          <w:szCs w:val="22"/>
        </w:rPr>
        <w:t xml:space="preserve">dużych i </w:t>
      </w:r>
      <w:r w:rsidR="00C7621F" w:rsidRPr="0017223D">
        <w:rPr>
          <w:rFonts w:asciiTheme="minorHAnsi" w:hAnsiTheme="minorHAnsi"/>
          <w:sz w:val="22"/>
          <w:szCs w:val="22"/>
        </w:rPr>
        <w:t xml:space="preserve">średnich </w:t>
      </w:r>
      <w:r w:rsidR="0009587D" w:rsidRPr="0017223D">
        <w:rPr>
          <w:rFonts w:asciiTheme="minorHAnsi" w:hAnsiTheme="minorHAnsi"/>
          <w:sz w:val="22"/>
          <w:szCs w:val="22"/>
        </w:rPr>
        <w:t>przedsiębiorstwach, w tym</w:t>
      </w:r>
      <w:r w:rsidR="00BF3F64" w:rsidRPr="0017223D">
        <w:rPr>
          <w:rFonts w:asciiTheme="minorHAnsi" w:hAnsiTheme="minorHAnsi"/>
          <w:sz w:val="22"/>
          <w:szCs w:val="22"/>
        </w:rPr>
        <w:t>:</w:t>
      </w:r>
      <w:r w:rsidR="0009587D" w:rsidRPr="0017223D">
        <w:rPr>
          <w:rFonts w:asciiTheme="minorHAnsi" w:hAnsiTheme="minorHAnsi"/>
          <w:sz w:val="22"/>
          <w:szCs w:val="22"/>
        </w:rPr>
        <w:t xml:space="preserve"> modernizacj</w:t>
      </w:r>
      <w:r w:rsidR="007876D5" w:rsidRPr="0017223D">
        <w:rPr>
          <w:rFonts w:asciiTheme="minorHAnsi" w:hAnsiTheme="minorHAnsi"/>
          <w:sz w:val="22"/>
          <w:szCs w:val="22"/>
        </w:rPr>
        <w:t>i</w:t>
      </w:r>
      <w:r w:rsidR="0009587D" w:rsidRPr="0017223D">
        <w:rPr>
          <w:rFonts w:asciiTheme="minorHAnsi" w:hAnsiTheme="minorHAnsi"/>
          <w:sz w:val="22"/>
          <w:szCs w:val="22"/>
        </w:rPr>
        <w:t xml:space="preserve"> energetyczn</w:t>
      </w:r>
      <w:r w:rsidR="007876D5" w:rsidRPr="0017223D">
        <w:rPr>
          <w:rFonts w:asciiTheme="minorHAnsi" w:hAnsiTheme="minorHAnsi"/>
          <w:sz w:val="22"/>
          <w:szCs w:val="22"/>
        </w:rPr>
        <w:t>ej</w:t>
      </w:r>
      <w:r w:rsidR="0009587D" w:rsidRPr="0017223D">
        <w:rPr>
          <w:rFonts w:asciiTheme="minorHAnsi" w:hAnsiTheme="minorHAnsi"/>
          <w:sz w:val="22"/>
          <w:szCs w:val="22"/>
        </w:rPr>
        <w:t xml:space="preserve"> budynków zakładowych</w:t>
      </w:r>
      <w:r w:rsidR="00BF3F64" w:rsidRPr="0017223D">
        <w:rPr>
          <w:rFonts w:asciiTheme="minorHAnsi" w:hAnsiTheme="minorHAnsi"/>
          <w:sz w:val="22"/>
          <w:szCs w:val="22"/>
        </w:rPr>
        <w:t xml:space="preserve"> (innych niż budynki mieszkalne)</w:t>
      </w:r>
      <w:r w:rsidR="0009587D" w:rsidRPr="0017223D">
        <w:rPr>
          <w:rFonts w:asciiTheme="minorHAnsi" w:hAnsiTheme="minorHAnsi"/>
          <w:sz w:val="22"/>
          <w:szCs w:val="22"/>
        </w:rPr>
        <w:t>, podniesieni</w:t>
      </w:r>
      <w:r w:rsidR="007876D5" w:rsidRPr="0017223D">
        <w:rPr>
          <w:rFonts w:asciiTheme="minorHAnsi" w:hAnsiTheme="minorHAnsi"/>
          <w:sz w:val="22"/>
          <w:szCs w:val="22"/>
        </w:rPr>
        <w:t>a</w:t>
      </w:r>
      <w:r w:rsidR="0009587D" w:rsidRPr="0017223D">
        <w:rPr>
          <w:rFonts w:asciiTheme="minorHAnsi" w:hAnsiTheme="minorHAnsi"/>
          <w:sz w:val="22"/>
          <w:szCs w:val="22"/>
        </w:rPr>
        <w:t xml:space="preserve"> efektywności energetycznej procesów wytwórczych, zwiększeni</w:t>
      </w:r>
      <w:r w:rsidR="007876D5" w:rsidRPr="0017223D">
        <w:rPr>
          <w:rFonts w:asciiTheme="minorHAnsi" w:hAnsiTheme="minorHAnsi"/>
          <w:sz w:val="22"/>
          <w:szCs w:val="22"/>
        </w:rPr>
        <w:t>a</w:t>
      </w:r>
      <w:r w:rsidR="0009587D" w:rsidRPr="0017223D">
        <w:rPr>
          <w:rFonts w:asciiTheme="minorHAnsi" w:hAnsiTheme="minorHAnsi"/>
          <w:sz w:val="22"/>
          <w:szCs w:val="22"/>
        </w:rPr>
        <w:t xml:space="preserve"> efektywności energetycznej systemów obiegu mediów w zakładach, ciągów transportowych oraz systemów pomocniczych, układów odzysku ciepła z procesów przemysłowych, oświetlenia,</w:t>
      </w:r>
      <w:r w:rsidR="002775B1" w:rsidRPr="0017223D">
        <w:rPr>
          <w:rFonts w:asciiTheme="minorHAnsi" w:hAnsiTheme="minorHAnsi"/>
          <w:sz w:val="22"/>
          <w:szCs w:val="22"/>
        </w:rPr>
        <w:t xml:space="preserve"> instalacja urządzeń OZE (w tym pomp ciepła</w:t>
      </w:r>
      <w:r w:rsidR="003E53D5" w:rsidRPr="0017223D">
        <w:rPr>
          <w:rFonts w:asciiTheme="minorHAnsi" w:hAnsiTheme="minorHAnsi"/>
          <w:sz w:val="22"/>
          <w:szCs w:val="22"/>
        </w:rPr>
        <w:t>,</w:t>
      </w:r>
      <w:r w:rsidR="002775B1" w:rsidRPr="0017223D">
        <w:rPr>
          <w:rFonts w:asciiTheme="minorHAnsi" w:hAnsiTheme="minorHAnsi"/>
          <w:sz w:val="22"/>
          <w:szCs w:val="22"/>
        </w:rPr>
        <w:t xml:space="preserve"> zgodnych z załącznikiem VII </w:t>
      </w:r>
      <w:r w:rsidR="00705AF0" w:rsidRPr="0017223D">
        <w:rPr>
          <w:rFonts w:asciiTheme="minorHAnsi" w:hAnsiTheme="minorHAnsi"/>
          <w:sz w:val="22"/>
          <w:szCs w:val="22"/>
        </w:rPr>
        <w:t>do dyrektywy Parlamentu Europejskiego i Rady (UE) 2018/2001 z dnia 11 grudnia 2018 r. w</w:t>
      </w:r>
      <w:r w:rsidR="00644079">
        <w:rPr>
          <w:rFonts w:asciiTheme="minorHAnsi" w:hAnsiTheme="minorHAnsi"/>
          <w:sz w:val="22"/>
          <w:szCs w:val="22"/>
        </w:rPr>
        <w:t> </w:t>
      </w:r>
      <w:r w:rsidR="00705AF0" w:rsidRPr="0017223D">
        <w:rPr>
          <w:rFonts w:asciiTheme="minorHAnsi" w:hAnsiTheme="minorHAnsi"/>
          <w:sz w:val="22"/>
          <w:szCs w:val="22"/>
        </w:rPr>
        <w:t xml:space="preserve">sprawie promowania stosowania energii ze źródeł odnawialnych) </w:t>
      </w:r>
      <w:r w:rsidR="0009587D" w:rsidRPr="0017223D">
        <w:rPr>
          <w:rFonts w:asciiTheme="minorHAnsi" w:hAnsiTheme="minorHAnsi"/>
          <w:sz w:val="22"/>
          <w:szCs w:val="22"/>
        </w:rPr>
        <w:t>z magazynami energii, instalacj</w:t>
      </w:r>
      <w:r w:rsidR="007876D5" w:rsidRPr="0017223D">
        <w:rPr>
          <w:rFonts w:asciiTheme="minorHAnsi" w:hAnsiTheme="minorHAnsi"/>
          <w:sz w:val="22"/>
          <w:szCs w:val="22"/>
        </w:rPr>
        <w:t>i</w:t>
      </w:r>
      <w:r w:rsidR="0009587D" w:rsidRPr="0017223D">
        <w:rPr>
          <w:rFonts w:asciiTheme="minorHAnsi" w:hAnsiTheme="minorHAnsi"/>
          <w:sz w:val="22"/>
          <w:szCs w:val="22"/>
        </w:rPr>
        <w:t xml:space="preserve"> urządzeń do produkcji, magazynowania, transportu wodoru</w:t>
      </w:r>
      <w:r w:rsidR="00FD7E00">
        <w:rPr>
          <w:rFonts w:asciiTheme="minorHAnsi" w:hAnsiTheme="minorHAnsi"/>
          <w:sz w:val="22"/>
          <w:szCs w:val="22"/>
        </w:rPr>
        <w:t xml:space="preserve"> </w:t>
      </w:r>
      <w:r w:rsidR="00FD7E00" w:rsidRPr="0017223D">
        <w:rPr>
          <w:rFonts w:asciiTheme="minorHAnsi" w:hAnsiTheme="minorHAnsi"/>
          <w:sz w:val="22"/>
          <w:szCs w:val="22"/>
        </w:rPr>
        <w:t>odnawialnego</w:t>
      </w:r>
      <w:r w:rsidR="00FD7E00">
        <w:rPr>
          <w:rFonts w:asciiTheme="minorHAnsi" w:hAnsiTheme="minorHAnsi"/>
          <w:sz w:val="22"/>
          <w:szCs w:val="22"/>
        </w:rPr>
        <w:t xml:space="preserve">, </w:t>
      </w:r>
      <w:r w:rsidR="00FD7E00" w:rsidRPr="00FB32E0">
        <w:rPr>
          <w:rFonts w:asciiTheme="minorHAnsi" w:hAnsiTheme="minorHAnsi"/>
          <w:sz w:val="22"/>
          <w:szCs w:val="22"/>
        </w:rPr>
        <w:t>zmienioną dyrektywą Parlamentu Europejskiego i Rady (UE) 2023/2413 z dnia 18 października 2023 r. zmieniającą dyrektywę (UE) 2018/2001, rozporządzenie (UE) 2018/1999 i dyrektywę 98/70/WE w odniesieniu do promowania energii ze źródeł odnawialnych oraz uchylającą dyrektywę Rady (UE) 2015/652</w:t>
      </w:r>
      <w:r w:rsidR="00FD7E00" w:rsidRPr="0017223D">
        <w:rPr>
          <w:rFonts w:asciiTheme="minorHAnsi" w:hAnsiTheme="minorHAnsi"/>
          <w:sz w:val="22"/>
          <w:szCs w:val="22"/>
        </w:rPr>
        <w:t>.</w:t>
      </w:r>
    </w:p>
    <w:p w14:paraId="2FABE648" w14:textId="3669779F" w:rsidR="00944945" w:rsidRPr="0017223D" w:rsidRDefault="00165996" w:rsidP="002F01A9">
      <w:pPr>
        <w:spacing w:before="120" w:line="276" w:lineRule="auto"/>
        <w:ind w:left="340"/>
        <w:jc w:val="left"/>
        <w:rPr>
          <w:rFonts w:asciiTheme="minorHAnsi" w:hAnsiTheme="minorHAnsi"/>
          <w:sz w:val="22"/>
          <w:szCs w:val="22"/>
        </w:rPr>
      </w:pPr>
      <w:r w:rsidRPr="0017223D">
        <w:rPr>
          <w:rFonts w:asciiTheme="minorHAnsi" w:hAnsiTheme="minorHAnsi"/>
          <w:sz w:val="22"/>
          <w:szCs w:val="22"/>
        </w:rPr>
        <w:t xml:space="preserve">Zakres </w:t>
      </w:r>
      <w:r w:rsidR="00944945" w:rsidRPr="0017223D">
        <w:rPr>
          <w:rFonts w:asciiTheme="minorHAnsi" w:hAnsiTheme="minorHAnsi"/>
          <w:sz w:val="22"/>
          <w:szCs w:val="22"/>
        </w:rPr>
        <w:t xml:space="preserve">wspieranych przedsięwzięć </w:t>
      </w:r>
      <w:r w:rsidRPr="0017223D">
        <w:rPr>
          <w:rFonts w:asciiTheme="minorHAnsi" w:hAnsiTheme="minorHAnsi"/>
          <w:sz w:val="22"/>
          <w:szCs w:val="22"/>
        </w:rPr>
        <w:t xml:space="preserve">oraz koszty kwalifikowane </w:t>
      </w:r>
      <w:r w:rsidR="00944945" w:rsidRPr="0017223D">
        <w:rPr>
          <w:rFonts w:asciiTheme="minorHAnsi" w:hAnsiTheme="minorHAnsi"/>
          <w:sz w:val="22"/>
          <w:szCs w:val="22"/>
        </w:rPr>
        <w:t>określa program priorytetowy.</w:t>
      </w:r>
    </w:p>
    <w:p w14:paraId="463C4A05" w14:textId="66128FC5" w:rsidR="009F734A" w:rsidRDefault="009F734A" w:rsidP="002F01A9">
      <w:pPr>
        <w:numPr>
          <w:ilvl w:val="0"/>
          <w:numId w:val="8"/>
        </w:numPr>
        <w:spacing w:before="120" w:line="276" w:lineRule="auto"/>
        <w:jc w:val="left"/>
        <w:rPr>
          <w:rFonts w:asciiTheme="minorHAnsi" w:hAnsiTheme="minorHAnsi"/>
          <w:sz w:val="22"/>
          <w:szCs w:val="22"/>
        </w:rPr>
      </w:pPr>
      <w:r>
        <w:rPr>
          <w:rFonts w:asciiTheme="minorHAnsi" w:hAnsiTheme="minorHAnsi"/>
          <w:sz w:val="22"/>
          <w:szCs w:val="22"/>
        </w:rPr>
        <w:t xml:space="preserve">Z ubiegania się o dofinansowanie </w:t>
      </w:r>
      <w:r w:rsidRPr="00A64546">
        <w:rPr>
          <w:rFonts w:asciiTheme="minorHAnsi" w:hAnsiTheme="minorHAnsi"/>
          <w:b/>
          <w:bCs/>
          <w:sz w:val="22"/>
          <w:szCs w:val="22"/>
        </w:rPr>
        <w:t>wyłączone</w:t>
      </w:r>
      <w:r w:rsidRPr="009F734A">
        <w:rPr>
          <w:rFonts w:asciiTheme="minorHAnsi" w:hAnsiTheme="minorHAnsi"/>
          <w:sz w:val="22"/>
          <w:szCs w:val="22"/>
        </w:rPr>
        <w:t xml:space="preserve"> są indywidualne kotły zasilane paliwami kopalnymi.</w:t>
      </w:r>
    </w:p>
    <w:p w14:paraId="25CFBE22" w14:textId="2E8F304A" w:rsidR="00315359" w:rsidRPr="0017223D" w:rsidRDefault="00315359" w:rsidP="002F01A9">
      <w:pPr>
        <w:numPr>
          <w:ilvl w:val="0"/>
          <w:numId w:val="8"/>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Regulamin określa sposób rozpatrywania wniosków od momentu ich wpływu </w:t>
      </w:r>
      <w:r w:rsidR="00241D91" w:rsidRPr="0017223D">
        <w:rPr>
          <w:rFonts w:asciiTheme="minorHAnsi" w:hAnsiTheme="minorHAnsi"/>
          <w:sz w:val="22"/>
          <w:szCs w:val="22"/>
        </w:rPr>
        <w:t>na skrzynkę podawczą Narodowego Funduszu Ochrony Środowiska i Gospodarki Wodnej, zwanego dalej „NFOŚiGW”, znajdującą się na elektronicznej Platformie Usług Administracji Publicznej (</w:t>
      </w:r>
      <w:proofErr w:type="spellStart"/>
      <w:r w:rsidR="00241D91" w:rsidRPr="0017223D">
        <w:rPr>
          <w:rFonts w:asciiTheme="minorHAnsi" w:hAnsiTheme="minorHAnsi"/>
          <w:sz w:val="22"/>
          <w:szCs w:val="22"/>
        </w:rPr>
        <w:t>ePUAP</w:t>
      </w:r>
      <w:proofErr w:type="spellEnd"/>
      <w:r w:rsidR="00241D91" w:rsidRPr="0017223D">
        <w:rPr>
          <w:rFonts w:asciiTheme="minorHAnsi" w:hAnsiTheme="minorHAnsi"/>
          <w:sz w:val="22"/>
          <w:szCs w:val="22"/>
        </w:rPr>
        <w:t>)</w:t>
      </w:r>
      <w:r w:rsidRPr="0017223D">
        <w:rPr>
          <w:rFonts w:asciiTheme="minorHAnsi" w:hAnsiTheme="minorHAnsi"/>
          <w:sz w:val="22"/>
          <w:szCs w:val="22"/>
        </w:rPr>
        <w:t>, do momentu zawarcia umowy o dofinansowanie.</w:t>
      </w:r>
    </w:p>
    <w:p w14:paraId="75AD0BC3" w14:textId="77777777" w:rsidR="00887ADE" w:rsidRPr="0017223D" w:rsidRDefault="00887ADE" w:rsidP="002F01A9">
      <w:pPr>
        <w:numPr>
          <w:ilvl w:val="0"/>
          <w:numId w:val="8"/>
        </w:numPr>
        <w:spacing w:before="120" w:line="276" w:lineRule="auto"/>
        <w:jc w:val="left"/>
        <w:textAlignment w:val="auto"/>
        <w:rPr>
          <w:rFonts w:asciiTheme="minorHAnsi" w:hAnsiTheme="minorHAnsi"/>
          <w:sz w:val="22"/>
          <w:szCs w:val="22"/>
        </w:rPr>
      </w:pPr>
      <w:r w:rsidRPr="0017223D">
        <w:rPr>
          <w:rFonts w:asciiTheme="minorHAnsi" w:hAnsiTheme="minorHAnsi"/>
          <w:sz w:val="22"/>
          <w:szCs w:val="22"/>
        </w:rPr>
        <w:t xml:space="preserve">Formy i warunki udzielania dofinansowania oraz szczegółowe kryteria wyboru przedsięwzięć określa program priorytetowy. </w:t>
      </w:r>
    </w:p>
    <w:p w14:paraId="13CDA579" w14:textId="65E6C787" w:rsidR="00615829" w:rsidRPr="0017223D" w:rsidRDefault="00615829" w:rsidP="002F01A9">
      <w:pPr>
        <w:pStyle w:val="Akapitzlist"/>
        <w:numPr>
          <w:ilvl w:val="0"/>
          <w:numId w:val="8"/>
        </w:numPr>
        <w:spacing w:before="120" w:line="276" w:lineRule="auto"/>
        <w:jc w:val="left"/>
        <w:textAlignment w:val="auto"/>
        <w:rPr>
          <w:rFonts w:asciiTheme="minorHAnsi" w:hAnsiTheme="minorHAnsi"/>
          <w:sz w:val="22"/>
          <w:szCs w:val="22"/>
        </w:rPr>
      </w:pPr>
      <w:r w:rsidRPr="0017223D">
        <w:rPr>
          <w:rFonts w:asciiTheme="minorHAnsi" w:hAnsiTheme="minorHAnsi"/>
          <w:sz w:val="22"/>
          <w:szCs w:val="22"/>
        </w:rPr>
        <w:t xml:space="preserve">Budżet naboru wynosi: </w:t>
      </w:r>
    </w:p>
    <w:p w14:paraId="04FF3F50" w14:textId="77777777" w:rsidR="006F34A6" w:rsidRDefault="00BE2D31" w:rsidP="002F01A9">
      <w:pPr>
        <w:pStyle w:val="Akapitzlist"/>
        <w:numPr>
          <w:ilvl w:val="0"/>
          <w:numId w:val="43"/>
        </w:numPr>
        <w:spacing w:before="120" w:line="276" w:lineRule="auto"/>
        <w:jc w:val="left"/>
        <w:textAlignment w:val="auto"/>
        <w:rPr>
          <w:rFonts w:asciiTheme="minorHAnsi" w:hAnsiTheme="minorHAnsi"/>
          <w:sz w:val="22"/>
          <w:szCs w:val="22"/>
        </w:rPr>
      </w:pPr>
      <w:r w:rsidRPr="00FB1066">
        <w:rPr>
          <w:rFonts w:asciiTheme="minorHAnsi" w:hAnsiTheme="minorHAnsi"/>
          <w:sz w:val="22"/>
          <w:szCs w:val="22"/>
        </w:rPr>
        <w:t>z</w:t>
      </w:r>
      <w:r w:rsidR="00615829" w:rsidRPr="00FB1066">
        <w:rPr>
          <w:rFonts w:asciiTheme="minorHAnsi" w:hAnsiTheme="minorHAnsi"/>
          <w:sz w:val="22"/>
          <w:szCs w:val="22"/>
        </w:rPr>
        <w:t xml:space="preserve">e środków unijnych, tj. Funduszu Spójności (FS): </w:t>
      </w:r>
      <w:r w:rsidR="00FD7E00" w:rsidRPr="00E275B5">
        <w:rPr>
          <w:rFonts w:asciiTheme="minorHAnsi" w:hAnsiTheme="minorHAnsi"/>
          <w:sz w:val="22"/>
          <w:szCs w:val="22"/>
        </w:rPr>
        <w:t>158 391</w:t>
      </w:r>
      <w:r w:rsidR="00FD7E00">
        <w:rPr>
          <w:rFonts w:asciiTheme="minorHAnsi" w:hAnsiTheme="minorHAnsi"/>
          <w:sz w:val="22"/>
          <w:szCs w:val="22"/>
        </w:rPr>
        <w:t> </w:t>
      </w:r>
      <w:r w:rsidR="00FD7E00" w:rsidRPr="00E275B5">
        <w:rPr>
          <w:rFonts w:asciiTheme="minorHAnsi" w:hAnsiTheme="minorHAnsi"/>
          <w:sz w:val="22"/>
          <w:szCs w:val="22"/>
        </w:rPr>
        <w:t>254</w:t>
      </w:r>
      <w:r w:rsidR="00FD7E00">
        <w:rPr>
          <w:rFonts w:asciiTheme="minorHAnsi" w:hAnsiTheme="minorHAnsi"/>
          <w:sz w:val="22"/>
          <w:szCs w:val="22"/>
        </w:rPr>
        <w:t xml:space="preserve">,00 </w:t>
      </w:r>
      <w:r w:rsidR="00FD7E00" w:rsidRPr="00FB1066">
        <w:rPr>
          <w:rFonts w:asciiTheme="minorHAnsi" w:hAnsiTheme="minorHAnsi"/>
          <w:sz w:val="22"/>
          <w:szCs w:val="22"/>
        </w:rPr>
        <w:t>zł</w:t>
      </w:r>
      <w:r w:rsidR="00615829" w:rsidRPr="00FE4418">
        <w:rPr>
          <w:rFonts w:asciiTheme="minorHAnsi" w:hAnsiTheme="minorHAnsi"/>
          <w:sz w:val="22"/>
          <w:szCs w:val="22"/>
        </w:rPr>
        <w:t>,</w:t>
      </w:r>
    </w:p>
    <w:p w14:paraId="2A980981" w14:textId="7812D195" w:rsidR="00AA3778" w:rsidRPr="006F34A6" w:rsidRDefault="00BE2D31" w:rsidP="002F01A9">
      <w:pPr>
        <w:pStyle w:val="Akapitzlist"/>
        <w:numPr>
          <w:ilvl w:val="0"/>
          <w:numId w:val="43"/>
        </w:numPr>
        <w:spacing w:before="120" w:line="276" w:lineRule="auto"/>
        <w:jc w:val="left"/>
        <w:textAlignment w:val="auto"/>
        <w:rPr>
          <w:rFonts w:asciiTheme="minorHAnsi" w:hAnsiTheme="minorHAnsi"/>
          <w:sz w:val="22"/>
          <w:szCs w:val="22"/>
        </w:rPr>
      </w:pPr>
      <w:r w:rsidRPr="006F34A6">
        <w:rPr>
          <w:rFonts w:asciiTheme="minorHAnsi" w:hAnsiTheme="minorHAnsi"/>
          <w:sz w:val="22"/>
          <w:szCs w:val="22"/>
        </w:rPr>
        <w:t>z</w:t>
      </w:r>
      <w:r w:rsidR="00615829" w:rsidRPr="006F34A6">
        <w:rPr>
          <w:rFonts w:asciiTheme="minorHAnsi" w:hAnsiTheme="minorHAnsi"/>
          <w:sz w:val="22"/>
          <w:szCs w:val="22"/>
        </w:rPr>
        <w:t xml:space="preserve">e środków krajowych </w:t>
      </w:r>
      <w:r w:rsidR="000A114D" w:rsidRPr="006F34A6">
        <w:rPr>
          <w:rFonts w:asciiTheme="minorHAnsi" w:hAnsiTheme="minorHAnsi"/>
          <w:sz w:val="22"/>
          <w:szCs w:val="22"/>
        </w:rPr>
        <w:t>(</w:t>
      </w:r>
      <w:r w:rsidR="00615829" w:rsidRPr="006F34A6">
        <w:rPr>
          <w:rFonts w:asciiTheme="minorHAnsi" w:hAnsiTheme="minorHAnsi"/>
          <w:sz w:val="22"/>
          <w:szCs w:val="22"/>
        </w:rPr>
        <w:t>NFOŚiGW</w:t>
      </w:r>
      <w:r w:rsidR="000A114D" w:rsidRPr="006F34A6">
        <w:rPr>
          <w:rFonts w:asciiTheme="minorHAnsi" w:hAnsiTheme="minorHAnsi"/>
          <w:sz w:val="22"/>
          <w:szCs w:val="22"/>
        </w:rPr>
        <w:t>)</w:t>
      </w:r>
      <w:r w:rsidR="00615829" w:rsidRPr="006F34A6">
        <w:rPr>
          <w:rFonts w:asciiTheme="minorHAnsi" w:hAnsiTheme="minorHAnsi"/>
          <w:sz w:val="22"/>
          <w:szCs w:val="22"/>
        </w:rPr>
        <w:t xml:space="preserve">: </w:t>
      </w:r>
      <w:r w:rsidR="00FD7E00" w:rsidRPr="006F34A6">
        <w:rPr>
          <w:rFonts w:asciiTheme="minorHAnsi" w:hAnsiTheme="minorHAnsi"/>
          <w:sz w:val="22"/>
          <w:szCs w:val="22"/>
        </w:rPr>
        <w:t xml:space="preserve">26 455 476,00 </w:t>
      </w:r>
      <w:r w:rsidR="006F34A6" w:rsidRPr="006F34A6">
        <w:rPr>
          <w:rFonts w:asciiTheme="minorHAnsi" w:hAnsiTheme="minorHAnsi"/>
          <w:sz w:val="22"/>
          <w:szCs w:val="22"/>
        </w:rPr>
        <w:t>zł</w:t>
      </w:r>
    </w:p>
    <w:p w14:paraId="383E1E42" w14:textId="0C8C9484" w:rsidR="00AA3778" w:rsidRPr="00FE4418" w:rsidRDefault="00AA3778" w:rsidP="002F01A9">
      <w:pPr>
        <w:pStyle w:val="Akapitzlist"/>
        <w:numPr>
          <w:ilvl w:val="0"/>
          <w:numId w:val="8"/>
        </w:numPr>
        <w:spacing w:before="120" w:line="276" w:lineRule="auto"/>
        <w:jc w:val="left"/>
        <w:textAlignment w:val="auto"/>
        <w:rPr>
          <w:rFonts w:asciiTheme="minorHAnsi" w:hAnsiTheme="minorHAnsi"/>
          <w:sz w:val="22"/>
          <w:szCs w:val="22"/>
        </w:rPr>
      </w:pPr>
      <w:r w:rsidRPr="00FE4418">
        <w:rPr>
          <w:rFonts w:asciiTheme="minorHAnsi" w:hAnsiTheme="minorHAnsi"/>
          <w:sz w:val="22"/>
          <w:szCs w:val="22"/>
        </w:rPr>
        <w:lastRenderedPageBreak/>
        <w:t xml:space="preserve">W ramach naboru obowiązują następujące limity wsparcia:  </w:t>
      </w:r>
    </w:p>
    <w:p w14:paraId="421B9847" w14:textId="55BB6CAE" w:rsidR="00AA3778" w:rsidRPr="00FE4418" w:rsidRDefault="00AA3778" w:rsidP="002F01A9">
      <w:pPr>
        <w:pStyle w:val="Akapitzlist"/>
        <w:numPr>
          <w:ilvl w:val="0"/>
          <w:numId w:val="45"/>
        </w:numPr>
        <w:spacing w:before="120" w:line="276" w:lineRule="auto"/>
        <w:jc w:val="left"/>
        <w:textAlignment w:val="auto"/>
        <w:rPr>
          <w:rFonts w:asciiTheme="minorHAnsi" w:hAnsiTheme="minorHAnsi"/>
          <w:sz w:val="22"/>
          <w:szCs w:val="22"/>
        </w:rPr>
      </w:pPr>
      <w:r w:rsidRPr="00FE4418">
        <w:rPr>
          <w:rFonts w:asciiTheme="minorHAnsi" w:hAnsiTheme="minorHAnsi"/>
          <w:sz w:val="22"/>
          <w:szCs w:val="22"/>
        </w:rPr>
        <w:t xml:space="preserve">dla dużych przedsiębiorstw maksymalne łączne dofinansowanie ze środków FS wynosi nie więcej, niż </w:t>
      </w:r>
      <w:r w:rsidR="00FD7E00" w:rsidRPr="00554642">
        <w:rPr>
          <w:rFonts w:asciiTheme="minorHAnsi" w:hAnsiTheme="minorHAnsi"/>
          <w:sz w:val="22"/>
          <w:szCs w:val="22"/>
        </w:rPr>
        <w:t>81 904 762,00</w:t>
      </w:r>
      <w:r w:rsidR="00FD7E00">
        <w:rPr>
          <w:rFonts w:asciiTheme="minorHAnsi" w:hAnsiTheme="minorHAnsi"/>
          <w:sz w:val="22"/>
          <w:szCs w:val="22"/>
        </w:rPr>
        <w:t xml:space="preserve"> </w:t>
      </w:r>
      <w:r w:rsidRPr="00FE4418">
        <w:rPr>
          <w:rFonts w:asciiTheme="minorHAnsi" w:hAnsiTheme="minorHAnsi"/>
          <w:sz w:val="22"/>
          <w:szCs w:val="22"/>
        </w:rPr>
        <w:t>zł</w:t>
      </w:r>
      <w:r w:rsidR="00644079" w:rsidRPr="00FE4418">
        <w:rPr>
          <w:rFonts w:asciiTheme="minorHAnsi" w:hAnsiTheme="minorHAnsi"/>
          <w:sz w:val="22"/>
          <w:szCs w:val="22"/>
        </w:rPr>
        <w:t>,</w:t>
      </w:r>
    </w:p>
    <w:p w14:paraId="37ADAE84" w14:textId="5D691BCE" w:rsidR="00AA3778" w:rsidRPr="00FE4418" w:rsidRDefault="00AA3778" w:rsidP="002F01A9">
      <w:pPr>
        <w:pStyle w:val="Akapitzlist"/>
        <w:numPr>
          <w:ilvl w:val="0"/>
          <w:numId w:val="45"/>
        </w:numPr>
        <w:spacing w:before="120" w:line="276" w:lineRule="auto"/>
        <w:jc w:val="left"/>
        <w:textAlignment w:val="auto"/>
        <w:rPr>
          <w:rFonts w:asciiTheme="minorHAnsi" w:hAnsiTheme="minorHAnsi"/>
          <w:sz w:val="22"/>
          <w:szCs w:val="22"/>
        </w:rPr>
      </w:pPr>
      <w:r w:rsidRPr="00FE4418">
        <w:rPr>
          <w:rFonts w:asciiTheme="minorHAnsi" w:hAnsiTheme="minorHAnsi"/>
          <w:sz w:val="22"/>
          <w:szCs w:val="22"/>
        </w:rPr>
        <w:t xml:space="preserve">dla średnich przedsiębiorstw maksymalne łączne dofinansowanie ze środków FS wynosi nie więcej, niż </w:t>
      </w:r>
      <w:r w:rsidR="00FD7E00" w:rsidRPr="00554642">
        <w:rPr>
          <w:rFonts w:asciiTheme="minorHAnsi" w:hAnsiTheme="minorHAnsi"/>
          <w:sz w:val="22"/>
          <w:szCs w:val="22"/>
        </w:rPr>
        <w:t>76 486</w:t>
      </w:r>
      <w:r w:rsidR="00FD7E00">
        <w:rPr>
          <w:rFonts w:asciiTheme="minorHAnsi" w:hAnsiTheme="minorHAnsi"/>
          <w:sz w:val="22"/>
          <w:szCs w:val="22"/>
        </w:rPr>
        <w:t> </w:t>
      </w:r>
      <w:r w:rsidR="00FD7E00" w:rsidRPr="00554642">
        <w:rPr>
          <w:rFonts w:asciiTheme="minorHAnsi" w:hAnsiTheme="minorHAnsi"/>
          <w:sz w:val="22"/>
          <w:szCs w:val="22"/>
        </w:rPr>
        <w:t>492</w:t>
      </w:r>
      <w:r w:rsidR="00FD7E00">
        <w:rPr>
          <w:rFonts w:asciiTheme="minorHAnsi" w:hAnsiTheme="minorHAnsi"/>
          <w:sz w:val="22"/>
          <w:szCs w:val="22"/>
        </w:rPr>
        <w:t xml:space="preserve">,00 </w:t>
      </w:r>
      <w:r w:rsidRPr="00FE4418">
        <w:rPr>
          <w:rFonts w:asciiTheme="minorHAnsi" w:hAnsiTheme="minorHAnsi"/>
          <w:sz w:val="22"/>
          <w:szCs w:val="22"/>
        </w:rPr>
        <w:t>zł</w:t>
      </w:r>
      <w:r w:rsidR="00644079" w:rsidRPr="00FE4418">
        <w:rPr>
          <w:rFonts w:asciiTheme="minorHAnsi" w:hAnsiTheme="minorHAnsi"/>
          <w:sz w:val="22"/>
          <w:szCs w:val="22"/>
        </w:rPr>
        <w:t>.</w:t>
      </w:r>
    </w:p>
    <w:p w14:paraId="37F2FF67" w14:textId="6B0705F1" w:rsidR="00315359" w:rsidRPr="002075CB" w:rsidRDefault="00315359" w:rsidP="002075CB">
      <w:pPr>
        <w:spacing w:before="240"/>
        <w:jc w:val="center"/>
        <w:rPr>
          <w:rFonts w:asciiTheme="minorHAnsi" w:hAnsiTheme="minorHAnsi" w:cstheme="minorHAnsi"/>
          <w:b/>
          <w:bCs/>
          <w:sz w:val="22"/>
          <w:szCs w:val="22"/>
        </w:rPr>
      </w:pPr>
      <w:r w:rsidRPr="002075CB">
        <w:rPr>
          <w:rFonts w:asciiTheme="minorHAnsi" w:hAnsiTheme="minorHAnsi" w:cstheme="minorHAnsi"/>
          <w:b/>
          <w:bCs/>
          <w:sz w:val="22"/>
          <w:szCs w:val="22"/>
        </w:rPr>
        <w:t>Rozdział II</w:t>
      </w:r>
    </w:p>
    <w:p w14:paraId="003CD602" w14:textId="0B132D89" w:rsidR="00315359" w:rsidRPr="002075CB" w:rsidRDefault="00315359"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t>Składanie wniosków</w:t>
      </w:r>
      <w:r w:rsidR="00635432" w:rsidRPr="002075CB">
        <w:rPr>
          <w:rFonts w:asciiTheme="minorHAnsi" w:hAnsiTheme="minorHAnsi" w:cstheme="minorHAnsi"/>
          <w:b/>
          <w:bCs/>
          <w:sz w:val="22"/>
          <w:szCs w:val="22"/>
        </w:rPr>
        <w:t xml:space="preserve"> o dofinansowanie</w:t>
      </w:r>
    </w:p>
    <w:p w14:paraId="38EAB80F" w14:textId="390E9EC1" w:rsidR="009D39AF" w:rsidRPr="0017223D" w:rsidRDefault="004F2720" w:rsidP="00F82800">
      <w:pPr>
        <w:spacing w:before="120" w:line="276" w:lineRule="auto"/>
        <w:jc w:val="center"/>
        <w:rPr>
          <w:rFonts w:asciiTheme="minorHAnsi" w:hAnsiTheme="minorHAnsi"/>
          <w:b/>
          <w:sz w:val="22"/>
          <w:szCs w:val="22"/>
        </w:rPr>
      </w:pPr>
      <w:r w:rsidRPr="0017223D">
        <w:rPr>
          <w:rFonts w:asciiTheme="minorHAnsi" w:hAnsiTheme="minorHAnsi"/>
          <w:b/>
          <w:sz w:val="22"/>
          <w:szCs w:val="22"/>
        </w:rPr>
        <w:t xml:space="preserve"> </w:t>
      </w:r>
      <w:r w:rsidR="009D39AF" w:rsidRPr="0017223D">
        <w:rPr>
          <w:rFonts w:asciiTheme="minorHAnsi" w:hAnsiTheme="minorHAnsi"/>
          <w:b/>
          <w:sz w:val="22"/>
          <w:szCs w:val="22"/>
        </w:rPr>
        <w:t xml:space="preserve">§ </w:t>
      </w:r>
      <w:r w:rsidR="0079038B" w:rsidRPr="0017223D">
        <w:rPr>
          <w:rFonts w:asciiTheme="minorHAnsi" w:hAnsiTheme="minorHAnsi"/>
          <w:b/>
          <w:sz w:val="22"/>
          <w:szCs w:val="22"/>
        </w:rPr>
        <w:t>2</w:t>
      </w:r>
    </w:p>
    <w:p w14:paraId="732E1FFC" w14:textId="4FB25950" w:rsidR="0002566F" w:rsidRPr="0017223D" w:rsidRDefault="00D604DE" w:rsidP="002F01A9">
      <w:pPr>
        <w:pStyle w:val="Akapitzlist"/>
        <w:numPr>
          <w:ilvl w:val="0"/>
          <w:numId w:val="19"/>
        </w:numPr>
        <w:spacing w:before="120" w:line="276" w:lineRule="auto"/>
        <w:ind w:left="284" w:hanging="284"/>
        <w:jc w:val="left"/>
        <w:rPr>
          <w:rFonts w:asciiTheme="minorHAnsi" w:hAnsiTheme="minorHAnsi"/>
          <w:sz w:val="22"/>
          <w:szCs w:val="22"/>
        </w:rPr>
      </w:pPr>
      <w:r w:rsidRPr="0017223D">
        <w:rPr>
          <w:rFonts w:asciiTheme="minorHAnsi" w:hAnsiTheme="minorHAnsi"/>
          <w:sz w:val="22"/>
          <w:szCs w:val="22"/>
        </w:rPr>
        <w:t xml:space="preserve">Nabór wniosków </w:t>
      </w:r>
      <w:r w:rsidR="00635432" w:rsidRPr="0017223D">
        <w:rPr>
          <w:rFonts w:asciiTheme="minorHAnsi" w:hAnsiTheme="minorHAnsi"/>
          <w:sz w:val="22"/>
          <w:szCs w:val="22"/>
        </w:rPr>
        <w:t xml:space="preserve">o dofinansowanie </w:t>
      </w:r>
      <w:r w:rsidRPr="0017223D">
        <w:rPr>
          <w:rFonts w:asciiTheme="minorHAnsi" w:hAnsiTheme="minorHAnsi"/>
          <w:sz w:val="22"/>
          <w:szCs w:val="22"/>
        </w:rPr>
        <w:t>odbywa się na pod</w:t>
      </w:r>
      <w:r w:rsidR="00AB23D9" w:rsidRPr="0017223D">
        <w:rPr>
          <w:rFonts w:asciiTheme="minorHAnsi" w:hAnsiTheme="minorHAnsi"/>
          <w:sz w:val="22"/>
          <w:szCs w:val="22"/>
        </w:rPr>
        <w:t>stawie ogłoszeni</w:t>
      </w:r>
      <w:r w:rsidR="00CF0837" w:rsidRPr="0017223D">
        <w:rPr>
          <w:rFonts w:asciiTheme="minorHAnsi" w:hAnsiTheme="minorHAnsi"/>
          <w:sz w:val="22"/>
          <w:szCs w:val="22"/>
          <w:lang w:val="pl-PL"/>
        </w:rPr>
        <w:t>a</w:t>
      </w:r>
      <w:r w:rsidR="0047286B" w:rsidRPr="0017223D">
        <w:rPr>
          <w:rFonts w:asciiTheme="minorHAnsi" w:hAnsiTheme="minorHAnsi"/>
          <w:sz w:val="22"/>
          <w:szCs w:val="22"/>
        </w:rPr>
        <w:t xml:space="preserve"> o </w:t>
      </w:r>
      <w:r w:rsidR="00CE1F05" w:rsidRPr="0017223D">
        <w:rPr>
          <w:rFonts w:asciiTheme="minorHAnsi" w:hAnsiTheme="minorHAnsi"/>
          <w:sz w:val="22"/>
          <w:szCs w:val="22"/>
          <w:lang w:val="pl-PL"/>
        </w:rPr>
        <w:t>naborze</w:t>
      </w:r>
      <w:r w:rsidR="00AB23D9" w:rsidRPr="0017223D">
        <w:rPr>
          <w:rFonts w:asciiTheme="minorHAnsi" w:hAnsiTheme="minorHAnsi"/>
          <w:sz w:val="22"/>
          <w:szCs w:val="22"/>
        </w:rPr>
        <w:t xml:space="preserve"> publikowan</w:t>
      </w:r>
      <w:r w:rsidR="00FC340E" w:rsidRPr="0017223D">
        <w:rPr>
          <w:rFonts w:asciiTheme="minorHAnsi" w:hAnsiTheme="minorHAnsi"/>
          <w:sz w:val="22"/>
          <w:szCs w:val="22"/>
          <w:lang w:val="pl-PL"/>
        </w:rPr>
        <w:t>ego</w:t>
      </w:r>
      <w:r w:rsidR="00AB23D9" w:rsidRPr="0017223D">
        <w:rPr>
          <w:rFonts w:asciiTheme="minorHAnsi" w:hAnsiTheme="minorHAnsi"/>
          <w:sz w:val="22"/>
          <w:szCs w:val="22"/>
        </w:rPr>
        <w:t xml:space="preserve"> </w:t>
      </w:r>
      <w:r w:rsidRPr="0017223D">
        <w:rPr>
          <w:rFonts w:asciiTheme="minorHAnsi" w:hAnsiTheme="minorHAnsi"/>
          <w:sz w:val="22"/>
          <w:szCs w:val="22"/>
        </w:rPr>
        <w:t xml:space="preserve">na stronie </w:t>
      </w:r>
      <w:hyperlink r:id="rId9" w:tooltip="www.gov.pl/web/nfosigw" w:history="1">
        <w:r w:rsidR="00130F0A" w:rsidRPr="0017223D">
          <w:rPr>
            <w:rStyle w:val="Hipercze"/>
            <w:rFonts w:asciiTheme="minorHAnsi" w:hAnsiTheme="minorHAnsi" w:cstheme="minorHAnsi"/>
            <w:sz w:val="22"/>
            <w:szCs w:val="22"/>
            <w:lang w:val="pl-PL" w:eastAsia="pl-PL"/>
          </w:rPr>
          <w:t>https://www.gov.pl/web/nfosigw/</w:t>
        </w:r>
      </w:hyperlink>
      <w:r w:rsidRPr="0017223D">
        <w:rPr>
          <w:rFonts w:asciiTheme="minorHAnsi" w:hAnsiTheme="minorHAnsi"/>
          <w:sz w:val="22"/>
          <w:szCs w:val="22"/>
        </w:rPr>
        <w:t>.</w:t>
      </w:r>
    </w:p>
    <w:p w14:paraId="6FEA7AE1" w14:textId="6EFD52EB" w:rsidR="005B23CE" w:rsidRPr="0017223D" w:rsidRDefault="00315359" w:rsidP="002F01A9">
      <w:pPr>
        <w:pStyle w:val="Akapitzlist"/>
        <w:numPr>
          <w:ilvl w:val="0"/>
          <w:numId w:val="19"/>
        </w:numPr>
        <w:spacing w:before="120" w:line="276" w:lineRule="auto"/>
        <w:ind w:left="284" w:hanging="284"/>
        <w:jc w:val="left"/>
        <w:rPr>
          <w:rFonts w:asciiTheme="minorHAnsi" w:hAnsiTheme="minorHAnsi"/>
          <w:sz w:val="22"/>
          <w:szCs w:val="22"/>
        </w:rPr>
      </w:pPr>
      <w:r w:rsidRPr="0017223D">
        <w:rPr>
          <w:rFonts w:asciiTheme="minorHAnsi" w:hAnsiTheme="minorHAnsi"/>
          <w:sz w:val="22"/>
          <w:szCs w:val="22"/>
          <w:lang w:val="pl-PL" w:eastAsia="pl-PL"/>
        </w:rPr>
        <w:t xml:space="preserve">Wnioski </w:t>
      </w:r>
      <w:r w:rsidR="00635432" w:rsidRPr="0017223D">
        <w:rPr>
          <w:rFonts w:asciiTheme="minorHAnsi" w:hAnsiTheme="minorHAnsi"/>
          <w:sz w:val="22"/>
          <w:szCs w:val="22"/>
          <w:lang w:val="pl-PL" w:eastAsia="pl-PL"/>
        </w:rPr>
        <w:t xml:space="preserve">o dofinansowanie </w:t>
      </w:r>
      <w:r w:rsidRPr="0017223D">
        <w:rPr>
          <w:rFonts w:asciiTheme="minorHAnsi" w:hAnsiTheme="minorHAnsi"/>
          <w:sz w:val="22"/>
          <w:szCs w:val="22"/>
          <w:lang w:val="pl-PL" w:eastAsia="pl-PL"/>
        </w:rPr>
        <w:t xml:space="preserve">należy składać na formularzach, właściwych dla danego </w:t>
      </w:r>
      <w:r w:rsidR="00241D91" w:rsidRPr="0017223D">
        <w:rPr>
          <w:rFonts w:asciiTheme="minorHAnsi" w:hAnsiTheme="minorHAnsi"/>
          <w:sz w:val="22"/>
          <w:szCs w:val="22"/>
          <w:lang w:val="pl-PL" w:eastAsia="pl-PL"/>
        </w:rPr>
        <w:t>naboru,</w:t>
      </w:r>
      <w:r w:rsidRPr="0017223D">
        <w:rPr>
          <w:rFonts w:asciiTheme="minorHAnsi" w:hAnsiTheme="minorHAnsi"/>
          <w:sz w:val="22"/>
          <w:szCs w:val="22"/>
          <w:lang w:val="pl-PL" w:eastAsia="pl-PL"/>
        </w:rPr>
        <w:t xml:space="preserve"> w</w:t>
      </w:r>
      <w:r w:rsidR="00644079">
        <w:rPr>
          <w:rFonts w:asciiTheme="minorHAnsi" w:hAnsiTheme="minorHAnsi"/>
          <w:sz w:val="22"/>
          <w:szCs w:val="22"/>
          <w:lang w:val="pl-PL" w:eastAsia="pl-PL"/>
        </w:rPr>
        <w:t> </w:t>
      </w:r>
      <w:r w:rsidRPr="0017223D">
        <w:rPr>
          <w:rFonts w:asciiTheme="minorHAnsi" w:hAnsiTheme="minorHAnsi"/>
          <w:sz w:val="22"/>
          <w:szCs w:val="22"/>
          <w:lang w:val="pl-PL" w:eastAsia="pl-PL"/>
        </w:rPr>
        <w:t>ramach programu priorytetowego.</w:t>
      </w:r>
    </w:p>
    <w:p w14:paraId="7E0E604E" w14:textId="6C93EEB7" w:rsidR="005B23CE" w:rsidRPr="0017223D" w:rsidRDefault="00635432" w:rsidP="002F01A9">
      <w:pPr>
        <w:pStyle w:val="Akapitzlist"/>
        <w:numPr>
          <w:ilvl w:val="0"/>
          <w:numId w:val="19"/>
        </w:numPr>
        <w:spacing w:before="120" w:line="276" w:lineRule="auto"/>
        <w:ind w:left="284" w:hanging="284"/>
        <w:jc w:val="left"/>
        <w:rPr>
          <w:rFonts w:asciiTheme="minorHAnsi" w:hAnsiTheme="minorHAnsi"/>
          <w:sz w:val="22"/>
          <w:szCs w:val="22"/>
        </w:rPr>
      </w:pPr>
      <w:r w:rsidRPr="0017223D">
        <w:rPr>
          <w:rFonts w:asciiTheme="minorHAnsi" w:hAnsiTheme="minorHAnsi"/>
          <w:sz w:val="22"/>
          <w:szCs w:val="22"/>
        </w:rPr>
        <w:t>Formularz</w:t>
      </w:r>
      <w:r w:rsidR="000A114D" w:rsidRPr="0017223D">
        <w:rPr>
          <w:rFonts w:asciiTheme="minorHAnsi" w:hAnsiTheme="minorHAnsi"/>
          <w:sz w:val="22"/>
          <w:szCs w:val="22"/>
        </w:rPr>
        <w:t xml:space="preserve"> wniosku</w:t>
      </w:r>
      <w:r w:rsidR="005B23CE" w:rsidRPr="0017223D">
        <w:rPr>
          <w:rFonts w:asciiTheme="minorHAnsi" w:hAnsiTheme="minorHAnsi"/>
          <w:sz w:val="22"/>
          <w:szCs w:val="22"/>
          <w:lang w:val="pl-PL"/>
        </w:rPr>
        <w:t xml:space="preserve"> </w:t>
      </w:r>
      <w:r w:rsidRPr="0017223D">
        <w:rPr>
          <w:rFonts w:asciiTheme="minorHAnsi" w:hAnsiTheme="minorHAnsi"/>
          <w:sz w:val="22"/>
          <w:szCs w:val="22"/>
        </w:rPr>
        <w:t>wraz z instrukcj</w:t>
      </w:r>
      <w:r w:rsidR="00AE0B6C" w:rsidRPr="0017223D">
        <w:rPr>
          <w:rFonts w:asciiTheme="minorHAnsi" w:hAnsiTheme="minorHAnsi"/>
          <w:sz w:val="22"/>
          <w:szCs w:val="22"/>
        </w:rPr>
        <w:t>ą jego</w:t>
      </w:r>
      <w:r w:rsidRPr="0017223D">
        <w:rPr>
          <w:rFonts w:asciiTheme="minorHAnsi" w:hAnsiTheme="minorHAnsi"/>
          <w:sz w:val="22"/>
          <w:szCs w:val="22"/>
        </w:rPr>
        <w:t xml:space="preserve"> wypełniania</w:t>
      </w:r>
      <w:r w:rsidR="005F25F5" w:rsidRPr="0017223D">
        <w:rPr>
          <w:rFonts w:asciiTheme="minorHAnsi" w:hAnsiTheme="minorHAnsi"/>
          <w:sz w:val="22"/>
          <w:szCs w:val="22"/>
          <w:lang w:val="pl-PL"/>
        </w:rPr>
        <w:t>,</w:t>
      </w:r>
      <w:r w:rsidRPr="0017223D">
        <w:rPr>
          <w:rFonts w:asciiTheme="minorHAnsi" w:hAnsiTheme="minorHAnsi"/>
          <w:sz w:val="22"/>
          <w:szCs w:val="22"/>
        </w:rPr>
        <w:t xml:space="preserve"> dostępn</w:t>
      </w:r>
      <w:r w:rsidR="00AE0B6C" w:rsidRPr="0017223D">
        <w:rPr>
          <w:rFonts w:asciiTheme="minorHAnsi" w:hAnsiTheme="minorHAnsi"/>
          <w:sz w:val="22"/>
          <w:szCs w:val="22"/>
        </w:rPr>
        <w:t>y</w:t>
      </w:r>
      <w:r w:rsidRPr="0017223D">
        <w:rPr>
          <w:rFonts w:asciiTheme="minorHAnsi" w:hAnsiTheme="minorHAnsi"/>
          <w:sz w:val="22"/>
          <w:szCs w:val="22"/>
        </w:rPr>
        <w:t xml:space="preserve"> </w:t>
      </w:r>
      <w:r w:rsidR="00AE0B6C" w:rsidRPr="0017223D">
        <w:rPr>
          <w:rFonts w:asciiTheme="minorHAnsi" w:hAnsiTheme="minorHAnsi"/>
          <w:sz w:val="22"/>
          <w:szCs w:val="22"/>
        </w:rPr>
        <w:t>jest</w:t>
      </w:r>
      <w:r w:rsidRPr="0017223D">
        <w:rPr>
          <w:rFonts w:asciiTheme="minorHAnsi" w:hAnsiTheme="minorHAnsi"/>
          <w:sz w:val="22"/>
          <w:szCs w:val="22"/>
        </w:rPr>
        <w:t xml:space="preserve"> w Generatorze Wniosków o</w:t>
      </w:r>
      <w:r w:rsidR="00644079">
        <w:rPr>
          <w:rFonts w:asciiTheme="minorHAnsi" w:hAnsiTheme="minorHAnsi"/>
          <w:sz w:val="22"/>
          <w:szCs w:val="22"/>
        </w:rPr>
        <w:t> </w:t>
      </w:r>
      <w:r w:rsidRPr="0017223D">
        <w:rPr>
          <w:rFonts w:asciiTheme="minorHAnsi" w:hAnsiTheme="minorHAnsi"/>
          <w:sz w:val="22"/>
          <w:szCs w:val="22"/>
        </w:rPr>
        <w:t>Dofinansowanie (dalej</w:t>
      </w:r>
      <w:r w:rsidR="005B23CE" w:rsidRPr="0017223D">
        <w:rPr>
          <w:rFonts w:asciiTheme="minorHAnsi" w:hAnsiTheme="minorHAnsi"/>
          <w:sz w:val="22"/>
          <w:szCs w:val="22"/>
          <w:lang w:val="pl-PL"/>
        </w:rPr>
        <w:t>:</w:t>
      </w:r>
      <w:r w:rsidRPr="0017223D">
        <w:rPr>
          <w:rFonts w:asciiTheme="minorHAnsi" w:hAnsiTheme="minorHAnsi"/>
          <w:sz w:val="22"/>
          <w:szCs w:val="22"/>
        </w:rPr>
        <w:t xml:space="preserve"> „GWD”), po utworzeniu konta i zalogowaniu</w:t>
      </w:r>
      <w:r w:rsidR="00AE0B6C" w:rsidRPr="0017223D">
        <w:rPr>
          <w:rStyle w:val="Odwoanieprzypisudolnego"/>
          <w:rFonts w:asciiTheme="minorHAnsi" w:hAnsiTheme="minorHAnsi"/>
          <w:sz w:val="22"/>
          <w:szCs w:val="22"/>
        </w:rPr>
        <w:footnoteReference w:id="4"/>
      </w:r>
      <w:r w:rsidRPr="0017223D">
        <w:rPr>
          <w:rFonts w:asciiTheme="minorHAnsi" w:hAnsiTheme="minorHAnsi"/>
          <w:sz w:val="22"/>
          <w:szCs w:val="22"/>
        </w:rPr>
        <w:t xml:space="preserve">, na stronie internetowej NFOŚiGW, pod adresem </w:t>
      </w:r>
      <w:hyperlink r:id="rId10" w:tooltip="gwd.nfosigw.gov.pl" w:history="1">
        <w:r w:rsidR="005B23CE" w:rsidRPr="0017223D">
          <w:rPr>
            <w:rStyle w:val="Hipercze"/>
            <w:rFonts w:asciiTheme="minorHAnsi" w:hAnsiTheme="minorHAnsi"/>
            <w:sz w:val="22"/>
            <w:szCs w:val="22"/>
          </w:rPr>
          <w:t>https://gwd.nfosigw.gov.pl</w:t>
        </w:r>
      </w:hyperlink>
      <w:r w:rsidRPr="0017223D">
        <w:rPr>
          <w:rFonts w:asciiTheme="minorHAnsi" w:hAnsiTheme="minorHAnsi"/>
          <w:sz w:val="22"/>
          <w:szCs w:val="22"/>
        </w:rPr>
        <w:t>,</w:t>
      </w:r>
      <w:r w:rsidR="005B23CE" w:rsidRPr="0017223D">
        <w:rPr>
          <w:rFonts w:asciiTheme="minorHAnsi" w:hAnsiTheme="minorHAnsi"/>
          <w:sz w:val="22"/>
          <w:szCs w:val="22"/>
          <w:lang w:val="pl-PL"/>
        </w:rPr>
        <w:t xml:space="preserve"> </w:t>
      </w:r>
      <w:r w:rsidRPr="0017223D">
        <w:rPr>
          <w:rFonts w:asciiTheme="minorHAnsi" w:hAnsiTheme="minorHAnsi"/>
          <w:sz w:val="22"/>
          <w:szCs w:val="22"/>
        </w:rPr>
        <w:t>po wybraniu odpowiedniego programu priorytetowego.</w:t>
      </w:r>
    </w:p>
    <w:p w14:paraId="7B8C5DA8" w14:textId="174F7159" w:rsidR="0002566F" w:rsidRPr="0017223D" w:rsidRDefault="007C13E2" w:rsidP="002F01A9">
      <w:pPr>
        <w:pStyle w:val="Akapitzlist"/>
        <w:numPr>
          <w:ilvl w:val="0"/>
          <w:numId w:val="19"/>
        </w:numPr>
        <w:spacing w:before="120" w:line="276" w:lineRule="auto"/>
        <w:ind w:left="284" w:hanging="284"/>
        <w:jc w:val="left"/>
        <w:rPr>
          <w:rFonts w:asciiTheme="minorHAnsi" w:hAnsiTheme="minorHAnsi"/>
          <w:sz w:val="22"/>
          <w:szCs w:val="22"/>
        </w:rPr>
      </w:pPr>
      <w:r w:rsidRPr="0017223D">
        <w:rPr>
          <w:rFonts w:asciiTheme="minorHAnsi" w:hAnsiTheme="minorHAnsi"/>
          <w:sz w:val="22"/>
          <w:szCs w:val="22"/>
        </w:rPr>
        <w:t xml:space="preserve">Wniosek </w:t>
      </w:r>
      <w:r w:rsidR="00635432" w:rsidRPr="0017223D">
        <w:rPr>
          <w:rFonts w:asciiTheme="minorHAnsi" w:hAnsiTheme="minorHAnsi"/>
          <w:sz w:val="22"/>
          <w:szCs w:val="22"/>
        </w:rPr>
        <w:t xml:space="preserve">o dofinansowanie </w:t>
      </w:r>
      <w:r w:rsidRPr="0017223D">
        <w:rPr>
          <w:rFonts w:asciiTheme="minorHAnsi" w:hAnsiTheme="minorHAnsi"/>
          <w:sz w:val="22"/>
          <w:szCs w:val="22"/>
        </w:rPr>
        <w:t>składa się</w:t>
      </w:r>
      <w:r w:rsidR="00AC7719" w:rsidRPr="0017223D">
        <w:rPr>
          <w:rFonts w:asciiTheme="minorHAnsi" w:hAnsiTheme="minorHAnsi"/>
          <w:sz w:val="22"/>
          <w:szCs w:val="22"/>
        </w:rPr>
        <w:t xml:space="preserve"> wyłącznie</w:t>
      </w:r>
      <w:r w:rsidR="000D4C8E" w:rsidRPr="0017223D">
        <w:rPr>
          <w:rFonts w:asciiTheme="minorHAnsi" w:hAnsiTheme="minorHAnsi"/>
          <w:sz w:val="22"/>
          <w:szCs w:val="22"/>
        </w:rPr>
        <w:t xml:space="preserve"> </w:t>
      </w:r>
      <w:r w:rsidR="008B1969" w:rsidRPr="0017223D">
        <w:rPr>
          <w:rFonts w:asciiTheme="minorHAnsi" w:hAnsiTheme="minorHAnsi"/>
          <w:sz w:val="22"/>
          <w:szCs w:val="22"/>
        </w:rPr>
        <w:t>w wersji elektronicznej prz</w:t>
      </w:r>
      <w:r w:rsidR="00D846C9" w:rsidRPr="0017223D">
        <w:rPr>
          <w:rFonts w:asciiTheme="minorHAnsi" w:hAnsiTheme="minorHAnsi"/>
          <w:sz w:val="22"/>
          <w:szCs w:val="22"/>
        </w:rPr>
        <w:t>ez</w:t>
      </w:r>
      <w:r w:rsidR="008B1969" w:rsidRPr="0017223D">
        <w:rPr>
          <w:rFonts w:asciiTheme="minorHAnsi" w:hAnsiTheme="minorHAnsi"/>
          <w:sz w:val="22"/>
          <w:szCs w:val="22"/>
        </w:rPr>
        <w:t xml:space="preserve"> GWD</w:t>
      </w:r>
      <w:r w:rsidR="003B041E">
        <w:rPr>
          <w:rFonts w:asciiTheme="minorHAnsi" w:hAnsiTheme="minorHAnsi"/>
          <w:sz w:val="22"/>
          <w:szCs w:val="22"/>
        </w:rPr>
        <w:t xml:space="preserve">, </w:t>
      </w:r>
      <w:bookmarkStart w:id="1" w:name="_Hlk192678213"/>
      <w:r w:rsidR="003B041E">
        <w:rPr>
          <w:rFonts w:asciiTheme="minorHAnsi" w:hAnsiTheme="minorHAnsi"/>
          <w:sz w:val="22"/>
          <w:szCs w:val="22"/>
        </w:rPr>
        <w:t>p</w:t>
      </w:r>
      <w:r w:rsidR="00A34424" w:rsidRPr="0017223D">
        <w:rPr>
          <w:rFonts w:asciiTheme="minorHAnsi" w:hAnsiTheme="minorHAnsi"/>
          <w:sz w:val="22"/>
          <w:szCs w:val="22"/>
        </w:rPr>
        <w:t>rzy użyciu</w:t>
      </w:r>
      <w:r w:rsidR="00A64546">
        <w:rPr>
          <w:rFonts w:asciiTheme="minorHAnsi" w:hAnsiTheme="minorHAnsi"/>
          <w:sz w:val="22"/>
          <w:szCs w:val="22"/>
        </w:rPr>
        <w:t xml:space="preserve"> </w:t>
      </w:r>
      <w:r w:rsidR="00840FC3" w:rsidRPr="0017223D">
        <w:rPr>
          <w:rFonts w:asciiTheme="minorHAnsi" w:hAnsiTheme="minorHAnsi"/>
          <w:sz w:val="22"/>
          <w:szCs w:val="22"/>
        </w:rPr>
        <w:t xml:space="preserve">podpisu </w:t>
      </w:r>
      <w:r w:rsidR="009A619B" w:rsidRPr="0017223D">
        <w:rPr>
          <w:rFonts w:asciiTheme="minorHAnsi" w:hAnsiTheme="minorHAnsi"/>
          <w:sz w:val="22"/>
          <w:szCs w:val="22"/>
        </w:rPr>
        <w:t>elektronicznego</w:t>
      </w:r>
      <w:r w:rsidR="00AF5162" w:rsidRPr="0017223D">
        <w:rPr>
          <w:rFonts w:asciiTheme="minorHAnsi" w:hAnsiTheme="minorHAnsi"/>
          <w:sz w:val="22"/>
          <w:szCs w:val="22"/>
        </w:rPr>
        <w:t>, który wywołuje skutki prawne równoważne podpisowi własnoręcznemu</w:t>
      </w:r>
      <w:r w:rsidR="00AC7719" w:rsidRPr="0017223D">
        <w:rPr>
          <w:rFonts w:asciiTheme="minorHAnsi" w:hAnsiTheme="minorHAnsi"/>
          <w:sz w:val="22"/>
          <w:szCs w:val="22"/>
        </w:rPr>
        <w:t xml:space="preserve"> (forma elektroniczna)</w:t>
      </w:r>
      <w:r w:rsidR="00B54B08" w:rsidRPr="0017223D">
        <w:rPr>
          <w:rFonts w:asciiTheme="minorHAnsi" w:hAnsiTheme="minorHAnsi"/>
          <w:sz w:val="22"/>
          <w:szCs w:val="22"/>
        </w:rPr>
        <w:t>.</w:t>
      </w:r>
      <w:bookmarkEnd w:id="1"/>
    </w:p>
    <w:p w14:paraId="71B5878E" w14:textId="56FD8BB2" w:rsidR="0002566F" w:rsidRPr="0017223D" w:rsidRDefault="00D846C9" w:rsidP="002F01A9">
      <w:pPr>
        <w:pStyle w:val="Akapitzlist"/>
        <w:numPr>
          <w:ilvl w:val="0"/>
          <w:numId w:val="19"/>
        </w:numPr>
        <w:spacing w:before="120" w:line="276" w:lineRule="auto"/>
        <w:ind w:left="284" w:hanging="284"/>
        <w:jc w:val="left"/>
        <w:rPr>
          <w:rFonts w:asciiTheme="minorHAnsi" w:hAnsiTheme="minorHAnsi"/>
          <w:sz w:val="22"/>
          <w:szCs w:val="22"/>
          <w:lang w:val="pl-PL"/>
        </w:rPr>
      </w:pPr>
      <w:r w:rsidRPr="0017223D">
        <w:rPr>
          <w:rFonts w:asciiTheme="minorHAnsi" w:hAnsiTheme="minorHAnsi"/>
          <w:sz w:val="22"/>
          <w:szCs w:val="22"/>
        </w:rPr>
        <w:t>W</w:t>
      </w:r>
      <w:r w:rsidR="00AC7719" w:rsidRPr="0017223D">
        <w:rPr>
          <w:rFonts w:asciiTheme="minorHAnsi" w:hAnsiTheme="minorHAnsi"/>
          <w:sz w:val="22"/>
          <w:szCs w:val="22"/>
          <w:lang w:val="pl-PL"/>
        </w:rPr>
        <w:t>niosek</w:t>
      </w:r>
      <w:r w:rsidR="00AC7719" w:rsidRPr="0017223D">
        <w:t xml:space="preserve"> </w:t>
      </w:r>
      <w:r w:rsidR="00635432" w:rsidRPr="0017223D">
        <w:rPr>
          <w:rFonts w:asciiTheme="minorHAnsi" w:hAnsiTheme="minorHAnsi" w:cstheme="minorHAnsi"/>
          <w:sz w:val="22"/>
          <w:szCs w:val="22"/>
          <w:lang w:val="pl-PL"/>
        </w:rPr>
        <w:t xml:space="preserve">o dofinansowanie </w:t>
      </w:r>
      <w:r w:rsidR="00AC7719" w:rsidRPr="0017223D">
        <w:rPr>
          <w:rFonts w:asciiTheme="minorHAnsi" w:hAnsiTheme="minorHAnsi"/>
          <w:sz w:val="22"/>
          <w:szCs w:val="22"/>
        </w:rPr>
        <w:t>składa się w terminach wskazanych w ogłoszeniu o naborze</w:t>
      </w:r>
      <w:r w:rsidR="00635432" w:rsidRPr="0017223D">
        <w:rPr>
          <w:rFonts w:asciiTheme="minorHAnsi" w:hAnsiTheme="minorHAnsi"/>
          <w:sz w:val="22"/>
          <w:szCs w:val="22"/>
        </w:rPr>
        <w:t>.</w:t>
      </w:r>
      <w:r w:rsidR="00644079">
        <w:rPr>
          <w:rFonts w:asciiTheme="minorHAnsi" w:hAnsiTheme="minorHAnsi"/>
          <w:sz w:val="22"/>
          <w:szCs w:val="22"/>
        </w:rPr>
        <w:t xml:space="preserve"> </w:t>
      </w:r>
      <w:r w:rsidR="00AC7719" w:rsidRPr="0017223D">
        <w:rPr>
          <w:rFonts w:asciiTheme="minorHAnsi" w:hAnsiTheme="minorHAnsi"/>
          <w:sz w:val="22"/>
          <w:szCs w:val="22"/>
        </w:rPr>
        <w:t>O</w:t>
      </w:r>
      <w:r w:rsidR="00644079">
        <w:rPr>
          <w:rFonts w:asciiTheme="minorHAnsi" w:hAnsiTheme="minorHAnsi"/>
          <w:sz w:val="22"/>
          <w:szCs w:val="22"/>
        </w:rPr>
        <w:t> </w:t>
      </w:r>
      <w:r w:rsidR="00AC7719" w:rsidRPr="0017223D">
        <w:rPr>
          <w:rFonts w:asciiTheme="minorHAnsi" w:hAnsiTheme="minorHAnsi"/>
          <w:sz w:val="22"/>
          <w:szCs w:val="22"/>
        </w:rPr>
        <w:t xml:space="preserve">zachowaniu terminu do złożenia wniosku decyduje data </w:t>
      </w:r>
      <w:r w:rsidR="00AE0B6C" w:rsidRPr="0017223D">
        <w:rPr>
          <w:rFonts w:asciiTheme="minorHAnsi" w:hAnsiTheme="minorHAnsi"/>
          <w:sz w:val="22"/>
          <w:szCs w:val="22"/>
        </w:rPr>
        <w:t xml:space="preserve">jego </w:t>
      </w:r>
      <w:r w:rsidR="00635432" w:rsidRPr="0017223D">
        <w:rPr>
          <w:rFonts w:asciiTheme="minorHAnsi" w:hAnsiTheme="minorHAnsi"/>
          <w:sz w:val="22"/>
          <w:szCs w:val="22"/>
        </w:rPr>
        <w:t xml:space="preserve">wysłania </w:t>
      </w:r>
      <w:r w:rsidR="00AC7719" w:rsidRPr="0017223D">
        <w:rPr>
          <w:rFonts w:asciiTheme="minorHAnsi" w:hAnsiTheme="minorHAnsi"/>
          <w:sz w:val="22"/>
          <w:szCs w:val="22"/>
        </w:rPr>
        <w:t>przez GWD na skrzynkę podawczą NFOŚiGW</w:t>
      </w:r>
      <w:r w:rsidR="00241D91" w:rsidRPr="0017223D">
        <w:rPr>
          <w:rFonts w:asciiTheme="minorHAnsi" w:hAnsiTheme="minorHAnsi"/>
          <w:sz w:val="22"/>
          <w:szCs w:val="22"/>
          <w:lang w:val="pl-PL"/>
        </w:rPr>
        <w:t>,</w:t>
      </w:r>
      <w:r w:rsidR="00AC7719" w:rsidRPr="0017223D">
        <w:rPr>
          <w:rFonts w:asciiTheme="minorHAnsi" w:hAnsiTheme="minorHAnsi"/>
          <w:sz w:val="22"/>
          <w:szCs w:val="22"/>
        </w:rPr>
        <w:t xml:space="preserve"> </w:t>
      </w:r>
      <w:r w:rsidR="00AC7719" w:rsidRPr="000218AD">
        <w:rPr>
          <w:rFonts w:asciiTheme="minorHAnsi" w:hAnsiTheme="minorHAnsi" w:cstheme="minorHAnsi"/>
          <w:sz w:val="22"/>
          <w:szCs w:val="22"/>
          <w:lang w:val="pl-PL"/>
        </w:rPr>
        <w:t>znajdującą się na elektronicznej Platformie Usług Administracji Publicznej (</w:t>
      </w:r>
      <w:proofErr w:type="spellStart"/>
      <w:r w:rsidR="00AC7719" w:rsidRPr="000218AD">
        <w:rPr>
          <w:rFonts w:asciiTheme="minorHAnsi" w:hAnsiTheme="minorHAnsi" w:cstheme="minorHAnsi"/>
          <w:sz w:val="22"/>
          <w:szCs w:val="22"/>
          <w:lang w:val="pl-PL"/>
        </w:rPr>
        <w:t>ePUAP</w:t>
      </w:r>
      <w:proofErr w:type="spellEnd"/>
      <w:r w:rsidR="00FC5216" w:rsidRPr="000218AD">
        <w:rPr>
          <w:rFonts w:asciiTheme="minorHAnsi" w:hAnsiTheme="minorHAnsi" w:cstheme="minorHAnsi"/>
          <w:sz w:val="22"/>
          <w:szCs w:val="22"/>
          <w:lang w:val="pl-PL"/>
        </w:rPr>
        <w:t>)</w:t>
      </w:r>
      <w:r w:rsidR="001B7FBF" w:rsidRPr="000218AD">
        <w:rPr>
          <w:rFonts w:asciiTheme="minorHAnsi" w:hAnsiTheme="minorHAnsi" w:cstheme="minorHAnsi"/>
          <w:sz w:val="22"/>
          <w:szCs w:val="22"/>
          <w:lang w:val="pl-PL"/>
        </w:rPr>
        <w:t xml:space="preserve"> lub usługi rejestrowanego doręczenia elektronicznego e-Doręczenia</w:t>
      </w:r>
      <w:r w:rsidR="001B7FBF" w:rsidRPr="00023780">
        <w:rPr>
          <w:rStyle w:val="Odwoanieprzypisudolnego"/>
          <w:rFonts w:ascii="Open Sans" w:hAnsi="Open Sans" w:cs="Open Sans"/>
          <w:bCs/>
          <w:sz w:val="20"/>
          <w:szCs w:val="20"/>
        </w:rPr>
        <w:footnoteReference w:id="5"/>
      </w:r>
    </w:p>
    <w:p w14:paraId="24F5A371" w14:textId="3B2A3DE6" w:rsidR="00950A0B" w:rsidRPr="0017223D" w:rsidRDefault="00062611" w:rsidP="002F01A9">
      <w:pPr>
        <w:pStyle w:val="Akapitzlist"/>
        <w:numPr>
          <w:ilvl w:val="0"/>
          <w:numId w:val="19"/>
        </w:numPr>
        <w:spacing w:before="120" w:line="276" w:lineRule="auto"/>
        <w:ind w:left="284" w:hanging="284"/>
        <w:jc w:val="left"/>
        <w:rPr>
          <w:rFonts w:asciiTheme="minorHAnsi" w:hAnsiTheme="minorHAnsi"/>
          <w:sz w:val="22"/>
          <w:szCs w:val="22"/>
        </w:rPr>
      </w:pPr>
      <w:r w:rsidRPr="0017223D">
        <w:rPr>
          <w:rFonts w:asciiTheme="minorHAnsi" w:hAnsiTheme="minorHAnsi"/>
          <w:sz w:val="22"/>
          <w:szCs w:val="22"/>
          <w:lang w:val="pl-PL"/>
        </w:rPr>
        <w:t xml:space="preserve">Termin składania wniosków </w:t>
      </w:r>
      <w:r w:rsidRPr="0017223D">
        <w:rPr>
          <w:rFonts w:asciiTheme="minorHAnsi" w:hAnsiTheme="minorHAnsi" w:cstheme="minorHAnsi"/>
          <w:sz w:val="22"/>
          <w:szCs w:val="22"/>
          <w:lang w:val="pl-PL"/>
        </w:rPr>
        <w:t xml:space="preserve">o dofinansowanie </w:t>
      </w:r>
      <w:r w:rsidRPr="0017223D">
        <w:rPr>
          <w:rFonts w:asciiTheme="minorHAnsi" w:hAnsiTheme="minorHAnsi"/>
          <w:sz w:val="22"/>
          <w:szCs w:val="22"/>
          <w:lang w:val="pl-PL"/>
        </w:rPr>
        <w:t>może zostać wydłużony w przypadku wystąpienia w</w:t>
      </w:r>
      <w:r>
        <w:rPr>
          <w:rFonts w:asciiTheme="minorHAnsi" w:hAnsiTheme="minorHAnsi"/>
          <w:sz w:val="22"/>
          <w:szCs w:val="22"/>
          <w:lang w:val="pl-PL"/>
        </w:rPr>
        <w:t> </w:t>
      </w:r>
      <w:r w:rsidRPr="0017223D">
        <w:rPr>
          <w:rFonts w:asciiTheme="minorHAnsi" w:hAnsiTheme="minorHAnsi"/>
          <w:sz w:val="22"/>
          <w:szCs w:val="22"/>
          <w:lang w:val="pl-PL"/>
        </w:rPr>
        <w:t>NFOŚiGW awarii/usterki/błędu systemu informatycznego GWD</w:t>
      </w:r>
      <w:r>
        <w:rPr>
          <w:rFonts w:asciiTheme="minorHAnsi" w:hAnsiTheme="minorHAnsi"/>
          <w:sz w:val="22"/>
          <w:szCs w:val="22"/>
          <w:lang w:val="pl-PL"/>
        </w:rPr>
        <w:t xml:space="preserve">, </w:t>
      </w:r>
      <w:r>
        <w:rPr>
          <w:rFonts w:asciiTheme="minorHAnsi" w:hAnsiTheme="minorHAnsi"/>
          <w:sz w:val="22"/>
          <w:szCs w:val="22"/>
        </w:rPr>
        <w:t>jak również w przypadku problemów technicznych uniemożliwiających złożenie wniosku, których wystąpienie nie zostało zawinione przez NFOŚiGW, jak i wnioskodawcę</w:t>
      </w:r>
      <w:r w:rsidR="00950A0B" w:rsidRPr="0017223D">
        <w:rPr>
          <w:rFonts w:asciiTheme="minorHAnsi" w:hAnsiTheme="minorHAnsi"/>
          <w:sz w:val="22"/>
          <w:szCs w:val="22"/>
        </w:rPr>
        <w:t>.</w:t>
      </w:r>
    </w:p>
    <w:p w14:paraId="2713D654" w14:textId="18A53CB6" w:rsidR="0002566F" w:rsidRPr="0017223D" w:rsidRDefault="00F86027" w:rsidP="002F01A9">
      <w:pPr>
        <w:pStyle w:val="Akapitzlist"/>
        <w:numPr>
          <w:ilvl w:val="0"/>
          <w:numId w:val="19"/>
        </w:numPr>
        <w:spacing w:before="120" w:line="276" w:lineRule="auto"/>
        <w:ind w:left="284" w:hanging="284"/>
        <w:jc w:val="left"/>
        <w:rPr>
          <w:rFonts w:asciiTheme="minorHAnsi" w:hAnsiTheme="minorHAnsi"/>
          <w:sz w:val="22"/>
          <w:szCs w:val="22"/>
        </w:rPr>
      </w:pPr>
      <w:r w:rsidRPr="0017223D">
        <w:rPr>
          <w:rFonts w:asciiTheme="minorHAnsi" w:hAnsiTheme="minorHAnsi"/>
          <w:sz w:val="22"/>
          <w:szCs w:val="22"/>
        </w:rPr>
        <w:t xml:space="preserve">W przypadku stwierdzenia przez NFOŚiGW jakiegokolwiek problemu w systemie GWD, uniemożliwiającego złożenie wniosku </w:t>
      </w:r>
      <w:r w:rsidR="00635432" w:rsidRPr="0017223D">
        <w:rPr>
          <w:rFonts w:asciiTheme="minorHAnsi" w:hAnsiTheme="minorHAnsi" w:cstheme="minorHAnsi"/>
          <w:sz w:val="22"/>
          <w:szCs w:val="22"/>
          <w:lang w:val="pl-PL"/>
        </w:rPr>
        <w:t xml:space="preserve">o dofinansowanie </w:t>
      </w:r>
      <w:r w:rsidRPr="0017223D">
        <w:rPr>
          <w:rFonts w:asciiTheme="minorHAnsi" w:hAnsiTheme="minorHAnsi"/>
          <w:sz w:val="22"/>
          <w:szCs w:val="22"/>
        </w:rPr>
        <w:t>w sposób</w:t>
      </w:r>
      <w:r w:rsidR="00C40492" w:rsidRPr="0017223D">
        <w:rPr>
          <w:rFonts w:asciiTheme="minorHAnsi" w:hAnsiTheme="minorHAnsi"/>
          <w:sz w:val="22"/>
          <w:szCs w:val="22"/>
        </w:rPr>
        <w:t xml:space="preserve"> opisany powyżej</w:t>
      </w:r>
      <w:r w:rsidRPr="0017223D">
        <w:rPr>
          <w:rFonts w:asciiTheme="minorHAnsi" w:hAnsiTheme="minorHAnsi"/>
          <w:sz w:val="22"/>
          <w:szCs w:val="22"/>
        </w:rPr>
        <w:t>, trwającego jednorazowo powyżej 4 godzin w ciągu dnia roboczego, w godz. 7</w:t>
      </w:r>
      <w:r w:rsidRPr="0017223D">
        <w:rPr>
          <w:rFonts w:asciiTheme="minorHAnsi" w:hAnsiTheme="minorHAnsi"/>
          <w:sz w:val="22"/>
          <w:szCs w:val="22"/>
          <w:u w:val="single"/>
          <w:vertAlign w:val="superscript"/>
        </w:rPr>
        <w:t>30</w:t>
      </w:r>
      <w:r w:rsidRPr="0017223D">
        <w:rPr>
          <w:rFonts w:asciiTheme="minorHAnsi" w:hAnsiTheme="minorHAnsi"/>
          <w:sz w:val="22"/>
          <w:szCs w:val="22"/>
        </w:rPr>
        <w:t xml:space="preserve"> – 15</w:t>
      </w:r>
      <w:r w:rsidRPr="0017223D">
        <w:rPr>
          <w:rFonts w:asciiTheme="minorHAnsi" w:hAnsiTheme="minorHAnsi"/>
          <w:sz w:val="22"/>
          <w:szCs w:val="22"/>
          <w:u w:val="single"/>
          <w:vertAlign w:val="superscript"/>
        </w:rPr>
        <w:t>30</w:t>
      </w:r>
      <w:r w:rsidRPr="0017223D">
        <w:rPr>
          <w:rFonts w:asciiTheme="minorHAnsi" w:hAnsiTheme="minorHAnsi"/>
          <w:sz w:val="22"/>
          <w:szCs w:val="22"/>
        </w:rPr>
        <w:t xml:space="preserve">, termin </w:t>
      </w:r>
      <w:r w:rsidR="0002566F" w:rsidRPr="0017223D">
        <w:rPr>
          <w:rFonts w:asciiTheme="minorHAnsi" w:hAnsiTheme="minorHAnsi"/>
          <w:sz w:val="22"/>
          <w:szCs w:val="22"/>
        </w:rPr>
        <w:t>składania wniosków, określony w </w:t>
      </w:r>
      <w:r w:rsidRPr="0017223D">
        <w:rPr>
          <w:rFonts w:asciiTheme="minorHAnsi" w:hAnsiTheme="minorHAnsi"/>
          <w:sz w:val="22"/>
          <w:szCs w:val="22"/>
        </w:rPr>
        <w:t>ogłoszeniu o naborze, wydłuża się odpowiednio o jeden dzień</w:t>
      </w:r>
      <w:r w:rsidR="0088501E" w:rsidRPr="0017223D">
        <w:rPr>
          <w:rFonts w:asciiTheme="minorHAnsi" w:hAnsiTheme="minorHAnsi"/>
          <w:sz w:val="22"/>
          <w:szCs w:val="22"/>
        </w:rPr>
        <w:t xml:space="preserve">, o czym wnioskodawcy informowani są na stronie </w:t>
      </w:r>
      <w:hyperlink r:id="rId11" w:tooltip="www.nfosigw.gov.pl" w:history="1">
        <w:r w:rsidR="0088501E" w:rsidRPr="0017223D">
          <w:rPr>
            <w:rStyle w:val="Hipercze"/>
            <w:rFonts w:asciiTheme="minorHAnsi" w:hAnsiTheme="minorHAnsi"/>
            <w:sz w:val="22"/>
            <w:szCs w:val="22"/>
          </w:rPr>
          <w:t>www.nfosigw.gov.pl</w:t>
        </w:r>
      </w:hyperlink>
      <w:r w:rsidR="0088501E" w:rsidRPr="0017223D">
        <w:rPr>
          <w:rFonts w:asciiTheme="minorHAnsi" w:hAnsiTheme="minorHAnsi"/>
          <w:sz w:val="22"/>
          <w:szCs w:val="22"/>
        </w:rPr>
        <w:t>.</w:t>
      </w:r>
    </w:p>
    <w:p w14:paraId="02E54BA9" w14:textId="61FA4DE8" w:rsidR="00011907" w:rsidRPr="0017223D" w:rsidRDefault="003D39F6" w:rsidP="002F01A9">
      <w:pPr>
        <w:pStyle w:val="Akapitzlist"/>
        <w:numPr>
          <w:ilvl w:val="0"/>
          <w:numId w:val="19"/>
        </w:numPr>
        <w:spacing w:before="120" w:line="276" w:lineRule="auto"/>
        <w:ind w:left="284" w:hanging="284"/>
        <w:jc w:val="left"/>
        <w:rPr>
          <w:rFonts w:asciiTheme="minorHAnsi" w:hAnsiTheme="minorHAnsi"/>
          <w:sz w:val="22"/>
          <w:szCs w:val="22"/>
        </w:rPr>
      </w:pPr>
      <w:r w:rsidRPr="0017223D">
        <w:rPr>
          <w:rFonts w:asciiTheme="minorHAnsi" w:hAnsiTheme="minorHAnsi"/>
          <w:sz w:val="22"/>
          <w:szCs w:val="22"/>
        </w:rPr>
        <w:t xml:space="preserve">Wniosek </w:t>
      </w:r>
      <w:r w:rsidR="00635432" w:rsidRPr="0017223D">
        <w:rPr>
          <w:rFonts w:asciiTheme="minorHAnsi" w:hAnsiTheme="minorHAnsi" w:cstheme="minorHAnsi"/>
          <w:sz w:val="22"/>
          <w:szCs w:val="22"/>
          <w:lang w:val="pl-PL"/>
        </w:rPr>
        <w:t xml:space="preserve">o dofinansowanie </w:t>
      </w:r>
      <w:r w:rsidRPr="0017223D">
        <w:rPr>
          <w:rFonts w:asciiTheme="minorHAnsi" w:hAnsiTheme="minorHAnsi"/>
          <w:sz w:val="22"/>
          <w:szCs w:val="22"/>
        </w:rPr>
        <w:t>złożony poza ogłoszonym terminem</w:t>
      </w:r>
      <w:r w:rsidR="00802DEC" w:rsidRPr="0017223D">
        <w:rPr>
          <w:rFonts w:asciiTheme="minorHAnsi" w:hAnsiTheme="minorHAnsi"/>
          <w:sz w:val="22"/>
          <w:szCs w:val="22"/>
          <w:lang w:val="pl-PL"/>
        </w:rPr>
        <w:t xml:space="preserve"> naboru</w:t>
      </w:r>
      <w:r w:rsidR="00AE0B6C" w:rsidRPr="0017223D">
        <w:rPr>
          <w:rFonts w:asciiTheme="minorHAnsi" w:hAnsiTheme="minorHAnsi"/>
          <w:sz w:val="22"/>
          <w:szCs w:val="22"/>
          <w:lang w:val="pl-PL"/>
        </w:rPr>
        <w:t xml:space="preserve"> </w:t>
      </w:r>
      <w:r w:rsidR="001B7FBF" w:rsidRPr="001B7FBF">
        <w:rPr>
          <w:rFonts w:asciiTheme="minorHAnsi" w:hAnsiTheme="minorHAnsi"/>
          <w:sz w:val="22"/>
          <w:szCs w:val="22"/>
        </w:rPr>
        <w:t xml:space="preserve">lub z naruszaniem ust. 4  pozostawia się bez rozpatrzenia,  o czym wnioskodawca jest informowany w formie elektronicznej  </w:t>
      </w:r>
      <w:r w:rsidR="001B7FBF" w:rsidRPr="001B7FBF">
        <w:rPr>
          <w:rFonts w:asciiTheme="minorHAnsi" w:hAnsiTheme="minorHAnsi"/>
          <w:sz w:val="22"/>
          <w:szCs w:val="22"/>
        </w:rPr>
        <w:lastRenderedPageBreak/>
        <w:t xml:space="preserve">za pośrednictwem </w:t>
      </w:r>
      <w:proofErr w:type="spellStart"/>
      <w:r w:rsidR="001B7FBF" w:rsidRPr="001B7FBF">
        <w:rPr>
          <w:rFonts w:asciiTheme="minorHAnsi" w:hAnsiTheme="minorHAnsi"/>
          <w:sz w:val="22"/>
          <w:szCs w:val="22"/>
        </w:rPr>
        <w:t>ePUAP</w:t>
      </w:r>
      <w:proofErr w:type="spellEnd"/>
      <w:r w:rsidR="001B7FBF" w:rsidRPr="001B7FBF">
        <w:rPr>
          <w:rFonts w:asciiTheme="minorHAnsi" w:hAnsiTheme="minorHAnsi"/>
          <w:sz w:val="22"/>
          <w:szCs w:val="22"/>
        </w:rPr>
        <w:t xml:space="preserve"> lub usługi rejestrowanego doręczenia elektronicznego e-Doręczenia</w:t>
      </w:r>
      <w:r w:rsidRPr="0017223D">
        <w:rPr>
          <w:rFonts w:asciiTheme="minorHAnsi" w:hAnsiTheme="minorHAnsi"/>
          <w:sz w:val="22"/>
          <w:szCs w:val="22"/>
        </w:rPr>
        <w:t xml:space="preserve">. </w:t>
      </w:r>
    </w:p>
    <w:p w14:paraId="319447AB" w14:textId="7BFAC557" w:rsidR="00286814" w:rsidRPr="002075CB" w:rsidRDefault="00391040" w:rsidP="002075CB">
      <w:pPr>
        <w:pStyle w:val="Akapitzlist"/>
        <w:numPr>
          <w:ilvl w:val="0"/>
          <w:numId w:val="19"/>
        </w:numPr>
        <w:spacing w:before="120" w:line="276" w:lineRule="auto"/>
        <w:ind w:left="284" w:hanging="284"/>
        <w:jc w:val="left"/>
        <w:rPr>
          <w:rFonts w:asciiTheme="minorHAnsi" w:hAnsiTheme="minorHAnsi"/>
          <w:sz w:val="22"/>
          <w:szCs w:val="22"/>
        </w:rPr>
      </w:pPr>
      <w:bookmarkStart w:id="2" w:name="_Hlk163136928"/>
      <w:r w:rsidRPr="0017223D">
        <w:rPr>
          <w:rFonts w:asciiTheme="minorHAnsi" w:hAnsiTheme="minorHAnsi" w:cstheme="minorHAnsi"/>
          <w:sz w:val="22"/>
          <w:szCs w:val="22"/>
        </w:rPr>
        <w:t xml:space="preserve">W ramach danego </w:t>
      </w:r>
      <w:r w:rsidRPr="0017223D">
        <w:rPr>
          <w:rFonts w:asciiTheme="minorHAnsi" w:hAnsiTheme="minorHAnsi" w:cstheme="minorHAnsi"/>
          <w:sz w:val="22"/>
          <w:szCs w:val="22"/>
          <w:lang w:val="pl-PL"/>
        </w:rPr>
        <w:t>naboru</w:t>
      </w:r>
      <w:r w:rsidRPr="0017223D">
        <w:rPr>
          <w:rFonts w:asciiTheme="minorHAnsi" w:hAnsiTheme="minorHAnsi" w:cstheme="minorHAnsi"/>
          <w:sz w:val="22"/>
          <w:szCs w:val="22"/>
        </w:rPr>
        <w:t xml:space="preserve">, wnioskodawca może złożyć tylko jeden wniosek o dofinansowanie </w:t>
      </w:r>
      <w:r w:rsidRPr="0017223D">
        <w:rPr>
          <w:rFonts w:asciiTheme="minorHAnsi" w:hAnsiTheme="minorHAnsi" w:cstheme="minorHAnsi"/>
          <w:sz w:val="22"/>
          <w:szCs w:val="22"/>
          <w:lang w:val="pl-PL"/>
        </w:rPr>
        <w:t xml:space="preserve">dla  </w:t>
      </w:r>
      <w:r w:rsidRPr="0017223D">
        <w:rPr>
          <w:rFonts w:asciiTheme="minorHAnsi" w:hAnsiTheme="minorHAnsi" w:cstheme="minorHAnsi"/>
          <w:sz w:val="22"/>
          <w:szCs w:val="22"/>
        </w:rPr>
        <w:t>tego samego przedsięwzięcia</w:t>
      </w:r>
      <w:r w:rsidRPr="0017223D">
        <w:rPr>
          <w:rFonts w:asciiTheme="minorHAnsi" w:hAnsiTheme="minorHAnsi" w:cstheme="minorHAnsi"/>
          <w:sz w:val="22"/>
          <w:szCs w:val="22"/>
          <w:lang w:val="pl-PL"/>
        </w:rPr>
        <w:t xml:space="preserve">. </w:t>
      </w:r>
      <w:r w:rsidRPr="0017223D">
        <w:rPr>
          <w:rFonts w:asciiTheme="minorHAnsi" w:hAnsiTheme="minorHAnsi" w:cstheme="minorHAnsi"/>
          <w:sz w:val="22"/>
          <w:szCs w:val="22"/>
        </w:rPr>
        <w:t xml:space="preserve"> W przypadku złożenia więcej niż jednego wniosku </w:t>
      </w:r>
      <w:r w:rsidRPr="0017223D">
        <w:rPr>
          <w:rFonts w:asciiTheme="minorHAnsi" w:hAnsiTheme="minorHAnsi" w:cstheme="minorHAnsi"/>
          <w:sz w:val="22"/>
          <w:szCs w:val="22"/>
          <w:lang w:val="pl-PL"/>
        </w:rPr>
        <w:t xml:space="preserve">o dofinansowanie </w:t>
      </w:r>
      <w:r w:rsidRPr="0017223D">
        <w:rPr>
          <w:rFonts w:asciiTheme="minorHAnsi" w:hAnsiTheme="minorHAnsi" w:cstheme="minorHAnsi"/>
          <w:sz w:val="22"/>
          <w:szCs w:val="22"/>
        </w:rPr>
        <w:t>na to samo przedsięwzięcie, rozpatrzeniu podlega tylko pierwszy wniosek (decyduje kolejność wpływu)</w:t>
      </w:r>
      <w:bookmarkEnd w:id="2"/>
      <w:r w:rsidRPr="0017223D">
        <w:rPr>
          <w:rFonts w:asciiTheme="minorHAnsi" w:hAnsiTheme="minorHAnsi" w:cstheme="minorHAnsi"/>
          <w:sz w:val="22"/>
          <w:szCs w:val="22"/>
          <w:lang w:val="pl-PL"/>
        </w:rPr>
        <w:t>.</w:t>
      </w:r>
    </w:p>
    <w:p w14:paraId="208E4A96" w14:textId="77777777" w:rsidR="00184A88" w:rsidRPr="002075CB" w:rsidRDefault="00184A88" w:rsidP="002075CB">
      <w:pPr>
        <w:spacing w:before="240"/>
        <w:jc w:val="center"/>
        <w:rPr>
          <w:rFonts w:asciiTheme="minorHAnsi" w:hAnsiTheme="minorHAnsi" w:cstheme="minorHAnsi"/>
          <w:b/>
          <w:bCs/>
          <w:sz w:val="22"/>
          <w:szCs w:val="22"/>
        </w:rPr>
      </w:pPr>
      <w:r w:rsidRPr="002075CB">
        <w:rPr>
          <w:rFonts w:asciiTheme="minorHAnsi" w:hAnsiTheme="minorHAnsi" w:cstheme="minorHAnsi"/>
          <w:b/>
          <w:bCs/>
          <w:sz w:val="22"/>
          <w:szCs w:val="22"/>
        </w:rPr>
        <w:t>Rozdział III</w:t>
      </w:r>
    </w:p>
    <w:p w14:paraId="0DD01059" w14:textId="66DD8049" w:rsidR="007761B9" w:rsidRPr="002075CB" w:rsidRDefault="00074F27"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t>Etapy r</w:t>
      </w:r>
      <w:r w:rsidR="00230D39" w:rsidRPr="002075CB">
        <w:rPr>
          <w:rFonts w:asciiTheme="minorHAnsi" w:hAnsiTheme="minorHAnsi" w:cstheme="minorHAnsi"/>
          <w:b/>
          <w:bCs/>
          <w:sz w:val="22"/>
          <w:szCs w:val="22"/>
        </w:rPr>
        <w:t>ozpatrywani</w:t>
      </w:r>
      <w:r w:rsidRPr="002075CB">
        <w:rPr>
          <w:rFonts w:asciiTheme="minorHAnsi" w:hAnsiTheme="minorHAnsi" w:cstheme="minorHAnsi"/>
          <w:b/>
          <w:bCs/>
          <w:sz w:val="22"/>
          <w:szCs w:val="22"/>
        </w:rPr>
        <w:t>a</w:t>
      </w:r>
      <w:r w:rsidR="00230D39" w:rsidRPr="002075CB">
        <w:rPr>
          <w:rFonts w:asciiTheme="minorHAnsi" w:hAnsiTheme="minorHAnsi" w:cstheme="minorHAnsi"/>
          <w:b/>
          <w:bCs/>
          <w:sz w:val="22"/>
          <w:szCs w:val="22"/>
        </w:rPr>
        <w:t xml:space="preserve"> wniosku</w:t>
      </w:r>
      <w:r w:rsidR="00635432" w:rsidRPr="002075CB">
        <w:rPr>
          <w:rFonts w:asciiTheme="minorHAnsi" w:hAnsiTheme="minorHAnsi" w:cstheme="minorHAnsi"/>
          <w:b/>
          <w:bCs/>
          <w:sz w:val="22"/>
          <w:szCs w:val="22"/>
        </w:rPr>
        <w:t xml:space="preserve"> o dofinansowanie</w:t>
      </w:r>
    </w:p>
    <w:p w14:paraId="020FCE20" w14:textId="76129A46" w:rsidR="00230D39" w:rsidRDefault="00230D39" w:rsidP="00F82800">
      <w:pPr>
        <w:spacing w:before="120" w:line="276" w:lineRule="auto"/>
        <w:jc w:val="center"/>
        <w:rPr>
          <w:rFonts w:asciiTheme="minorHAnsi" w:hAnsiTheme="minorHAnsi"/>
          <w:b/>
          <w:sz w:val="22"/>
          <w:szCs w:val="22"/>
        </w:rPr>
      </w:pPr>
      <w:r w:rsidRPr="0017223D">
        <w:rPr>
          <w:rFonts w:asciiTheme="minorHAnsi" w:hAnsiTheme="minorHAnsi"/>
          <w:b/>
          <w:sz w:val="22"/>
          <w:szCs w:val="22"/>
        </w:rPr>
        <w:t xml:space="preserve">§ </w:t>
      </w:r>
      <w:r w:rsidR="00C95FAD" w:rsidRPr="0017223D">
        <w:rPr>
          <w:rFonts w:asciiTheme="minorHAnsi" w:hAnsiTheme="minorHAnsi"/>
          <w:b/>
          <w:sz w:val="22"/>
          <w:szCs w:val="22"/>
        </w:rPr>
        <w:t>3</w:t>
      </w:r>
    </w:p>
    <w:p w14:paraId="3F2D6E95" w14:textId="77777777" w:rsidR="001B7FBF" w:rsidRPr="00A64546" w:rsidRDefault="001B7FBF" w:rsidP="002F01A9">
      <w:pPr>
        <w:numPr>
          <w:ilvl w:val="0"/>
          <w:numId w:val="22"/>
        </w:numPr>
        <w:spacing w:before="120" w:line="276" w:lineRule="auto"/>
        <w:jc w:val="left"/>
        <w:rPr>
          <w:rFonts w:asciiTheme="minorHAnsi" w:hAnsiTheme="minorHAnsi" w:cstheme="minorHAnsi"/>
          <w:b/>
          <w:sz w:val="22"/>
          <w:szCs w:val="22"/>
          <w:lang w:val="x-none" w:eastAsia="x-none"/>
        </w:rPr>
      </w:pPr>
      <w:r w:rsidRPr="00A64546">
        <w:rPr>
          <w:rFonts w:asciiTheme="minorHAnsi" w:hAnsiTheme="minorHAnsi" w:cstheme="minorHAnsi"/>
          <w:bCs/>
          <w:color w:val="000000"/>
          <w:sz w:val="22"/>
          <w:szCs w:val="22"/>
          <w:lang w:val="x-none" w:eastAsia="x-none"/>
        </w:rPr>
        <w:t>Całkowity czas oceny wniosku do zatwierdzenia list rankingowych nie powinien przekroczyć 120 dni</w:t>
      </w:r>
      <w:r w:rsidRPr="00A64546">
        <w:rPr>
          <w:rFonts w:asciiTheme="minorHAnsi" w:hAnsiTheme="minorHAnsi" w:cstheme="minorHAnsi"/>
          <w:bCs/>
          <w:color w:val="000000"/>
          <w:sz w:val="22"/>
          <w:szCs w:val="22"/>
          <w:vertAlign w:val="superscript"/>
          <w:lang w:val="x-none" w:eastAsia="x-none"/>
        </w:rPr>
        <w:footnoteReference w:id="6"/>
      </w:r>
      <w:r w:rsidRPr="00A64546">
        <w:rPr>
          <w:rFonts w:asciiTheme="minorHAnsi" w:hAnsiTheme="minorHAnsi" w:cstheme="minorHAnsi"/>
          <w:bCs/>
          <w:color w:val="000000"/>
          <w:sz w:val="22"/>
          <w:szCs w:val="22"/>
          <w:lang w:val="x-none" w:eastAsia="x-none"/>
        </w:rPr>
        <w:t>. W uzasadnionych przypadkach termin ten może być wydłużony przez NFOŚiGW o 60 dni.</w:t>
      </w:r>
    </w:p>
    <w:p w14:paraId="4CF811AF" w14:textId="57E51F5A" w:rsidR="001B7FBF" w:rsidRPr="00A64546" w:rsidRDefault="001B7FBF" w:rsidP="002F01A9">
      <w:pPr>
        <w:numPr>
          <w:ilvl w:val="0"/>
          <w:numId w:val="22"/>
        </w:numPr>
        <w:spacing w:before="120" w:line="276" w:lineRule="auto"/>
        <w:jc w:val="left"/>
        <w:rPr>
          <w:rFonts w:asciiTheme="minorHAnsi" w:hAnsiTheme="minorHAnsi" w:cstheme="minorHAnsi"/>
          <w:sz w:val="22"/>
          <w:szCs w:val="22"/>
          <w:lang w:val="x-none" w:eastAsia="x-none"/>
        </w:rPr>
      </w:pPr>
      <w:r w:rsidRPr="00A64546">
        <w:rPr>
          <w:rFonts w:asciiTheme="minorHAnsi" w:hAnsiTheme="minorHAnsi" w:cstheme="minorHAnsi"/>
          <w:bCs/>
          <w:color w:val="000000"/>
          <w:sz w:val="22"/>
          <w:szCs w:val="22"/>
          <w:lang w:val="x-none" w:eastAsia="x-none"/>
        </w:rPr>
        <w:t>Do czasu oceny wniosku nie wlicza się czasu związanego z udzielaniem przez wnioskodawcę wyjaśnień lub z korektami i uzupełnieniami braków w dokumentacji oraz oczywistych omyłek we wniosku.</w:t>
      </w:r>
    </w:p>
    <w:p w14:paraId="63CB5252" w14:textId="77777777" w:rsidR="001B7FBF" w:rsidRPr="00A64546" w:rsidRDefault="001B7FBF" w:rsidP="002F01A9">
      <w:pPr>
        <w:numPr>
          <w:ilvl w:val="0"/>
          <w:numId w:val="22"/>
        </w:numPr>
        <w:spacing w:before="120" w:line="276" w:lineRule="auto"/>
        <w:jc w:val="left"/>
        <w:rPr>
          <w:rFonts w:asciiTheme="minorHAnsi" w:hAnsiTheme="minorHAnsi" w:cstheme="minorHAnsi"/>
          <w:sz w:val="22"/>
          <w:szCs w:val="22"/>
          <w:lang w:val="x-none" w:eastAsia="x-none"/>
        </w:rPr>
      </w:pPr>
      <w:r w:rsidRPr="00A64546">
        <w:rPr>
          <w:rFonts w:asciiTheme="minorHAnsi" w:hAnsiTheme="minorHAnsi" w:cstheme="minorHAnsi"/>
          <w:sz w:val="22"/>
          <w:szCs w:val="22"/>
          <w:lang w:eastAsia="x-none"/>
        </w:rPr>
        <w:t>Czas na uzupełnienie wniosku przez Wnioskodawcę na poszczególnych etapach oceny określony jest  w regulaminie w § 6 oraz w § 7.</w:t>
      </w:r>
    </w:p>
    <w:p w14:paraId="0A21F546" w14:textId="77777777" w:rsidR="001B7FBF" w:rsidRPr="00A64546" w:rsidRDefault="001B7FBF" w:rsidP="002F01A9">
      <w:pPr>
        <w:spacing w:before="120" w:line="276" w:lineRule="auto"/>
        <w:ind w:left="360" w:hanging="360"/>
        <w:jc w:val="left"/>
        <w:rPr>
          <w:rFonts w:asciiTheme="minorHAnsi" w:hAnsiTheme="minorHAnsi" w:cstheme="minorHAnsi"/>
          <w:sz w:val="22"/>
          <w:szCs w:val="22"/>
          <w:lang w:val="x-none" w:eastAsia="x-none"/>
        </w:rPr>
      </w:pPr>
      <w:r w:rsidRPr="00A64546">
        <w:rPr>
          <w:rFonts w:asciiTheme="minorHAnsi" w:hAnsiTheme="minorHAnsi" w:cstheme="minorHAnsi"/>
          <w:sz w:val="22"/>
          <w:szCs w:val="22"/>
          <w:lang w:eastAsia="x-none"/>
        </w:rPr>
        <w:t>4</w:t>
      </w:r>
      <w:r w:rsidRPr="00A64546">
        <w:rPr>
          <w:rFonts w:asciiTheme="minorHAnsi" w:hAnsiTheme="minorHAnsi" w:cstheme="minorHAnsi"/>
          <w:sz w:val="22"/>
          <w:szCs w:val="22"/>
          <w:lang w:val="x-none" w:eastAsia="x-none"/>
        </w:rPr>
        <w:t>.</w:t>
      </w:r>
      <w:r w:rsidRPr="00A64546">
        <w:rPr>
          <w:rFonts w:asciiTheme="minorHAnsi" w:hAnsiTheme="minorHAnsi" w:cstheme="minorHAnsi"/>
          <w:sz w:val="22"/>
          <w:szCs w:val="22"/>
          <w:lang w:val="x-none" w:eastAsia="x-none"/>
        </w:rPr>
        <w:tab/>
        <w:t xml:space="preserve">Wnioskodawca, w związku z niezbędnymi uzupełnieniami, na każdym etapie oceny zobowiązany jest do przedłożenia oświadczenia o dokonanych zmianach. </w:t>
      </w:r>
    </w:p>
    <w:p w14:paraId="53CB3DF8" w14:textId="77777777" w:rsidR="001B7FBF" w:rsidRPr="00A64546" w:rsidRDefault="001B7FBF" w:rsidP="002F01A9">
      <w:pPr>
        <w:spacing w:before="120" w:line="276" w:lineRule="auto"/>
        <w:ind w:left="360" w:hanging="360"/>
        <w:jc w:val="left"/>
        <w:rPr>
          <w:rFonts w:asciiTheme="minorHAnsi" w:hAnsiTheme="minorHAnsi" w:cstheme="minorHAnsi"/>
          <w:sz w:val="22"/>
          <w:szCs w:val="22"/>
          <w:lang w:val="x-none" w:eastAsia="x-none"/>
        </w:rPr>
      </w:pPr>
      <w:r w:rsidRPr="00A64546">
        <w:rPr>
          <w:rFonts w:asciiTheme="minorHAnsi" w:hAnsiTheme="minorHAnsi" w:cstheme="minorHAnsi"/>
          <w:sz w:val="22"/>
          <w:szCs w:val="22"/>
          <w:lang w:eastAsia="x-none"/>
        </w:rPr>
        <w:t>5</w:t>
      </w:r>
      <w:r w:rsidRPr="00A64546">
        <w:rPr>
          <w:rFonts w:asciiTheme="minorHAnsi" w:hAnsiTheme="minorHAnsi" w:cstheme="minorHAnsi"/>
          <w:sz w:val="22"/>
          <w:szCs w:val="22"/>
          <w:lang w:val="x-none" w:eastAsia="x-none"/>
        </w:rPr>
        <w:t>.</w:t>
      </w:r>
      <w:r w:rsidRPr="00A64546">
        <w:rPr>
          <w:rFonts w:asciiTheme="minorHAnsi" w:hAnsiTheme="minorHAnsi" w:cstheme="minorHAnsi"/>
          <w:sz w:val="22"/>
          <w:szCs w:val="22"/>
          <w:lang w:val="x-none" w:eastAsia="x-none"/>
        </w:rPr>
        <w:tab/>
        <w:t>Po zakończeniu oceny przewiduje się następujące kroki:</w:t>
      </w:r>
    </w:p>
    <w:p w14:paraId="37152E22" w14:textId="77777777" w:rsidR="001B7FBF" w:rsidRPr="00A64546" w:rsidRDefault="001B7FBF" w:rsidP="002F01A9">
      <w:pPr>
        <w:spacing w:line="276" w:lineRule="auto"/>
        <w:ind w:left="357"/>
        <w:jc w:val="left"/>
        <w:rPr>
          <w:rFonts w:asciiTheme="minorHAnsi" w:hAnsiTheme="minorHAnsi" w:cstheme="minorHAnsi"/>
          <w:sz w:val="22"/>
          <w:szCs w:val="22"/>
          <w:lang w:val="x-none" w:eastAsia="x-none"/>
        </w:rPr>
      </w:pPr>
      <w:r w:rsidRPr="00A64546">
        <w:rPr>
          <w:rFonts w:asciiTheme="minorHAnsi" w:hAnsiTheme="minorHAnsi" w:cstheme="minorHAnsi"/>
          <w:sz w:val="22"/>
          <w:szCs w:val="22"/>
          <w:lang w:val="x-none" w:eastAsia="x-none"/>
        </w:rPr>
        <w:t>1)</w:t>
      </w:r>
      <w:r w:rsidRPr="00A64546">
        <w:rPr>
          <w:rFonts w:asciiTheme="minorHAnsi" w:hAnsiTheme="minorHAnsi" w:cstheme="minorHAnsi"/>
          <w:sz w:val="22"/>
          <w:szCs w:val="22"/>
          <w:lang w:val="x-none" w:eastAsia="x-none"/>
        </w:rPr>
        <w:tab/>
        <w:t xml:space="preserve">uszczegółowienie warunków dofinansowania; </w:t>
      </w:r>
    </w:p>
    <w:p w14:paraId="42979C6D" w14:textId="77777777" w:rsidR="001B7FBF" w:rsidRPr="00A64546" w:rsidRDefault="001B7FBF" w:rsidP="002F01A9">
      <w:pPr>
        <w:spacing w:line="276" w:lineRule="auto"/>
        <w:ind w:left="357"/>
        <w:jc w:val="left"/>
        <w:rPr>
          <w:rFonts w:asciiTheme="minorHAnsi" w:hAnsiTheme="minorHAnsi" w:cstheme="minorHAnsi"/>
          <w:sz w:val="22"/>
          <w:szCs w:val="22"/>
          <w:lang w:val="x-none" w:eastAsia="x-none"/>
        </w:rPr>
      </w:pPr>
      <w:r w:rsidRPr="00A64546">
        <w:rPr>
          <w:rFonts w:asciiTheme="minorHAnsi" w:hAnsiTheme="minorHAnsi" w:cstheme="minorHAnsi"/>
          <w:sz w:val="22"/>
          <w:szCs w:val="22"/>
          <w:lang w:val="x-none" w:eastAsia="x-none"/>
        </w:rPr>
        <w:t>2)</w:t>
      </w:r>
      <w:r w:rsidRPr="00A64546">
        <w:rPr>
          <w:rFonts w:asciiTheme="minorHAnsi" w:hAnsiTheme="minorHAnsi" w:cstheme="minorHAnsi"/>
          <w:sz w:val="22"/>
          <w:szCs w:val="22"/>
          <w:lang w:val="x-none" w:eastAsia="x-none"/>
        </w:rPr>
        <w:tab/>
        <w:t>uchwała o udzieleniu dofinansowania dla każdej z form dofinansowania;</w:t>
      </w:r>
    </w:p>
    <w:p w14:paraId="4D58E5C7" w14:textId="77777777" w:rsidR="001B7FBF" w:rsidRPr="00A64546" w:rsidRDefault="001B7FBF" w:rsidP="002F01A9">
      <w:pPr>
        <w:spacing w:line="276" w:lineRule="auto"/>
        <w:ind w:left="357"/>
        <w:jc w:val="left"/>
        <w:rPr>
          <w:rFonts w:asciiTheme="minorHAnsi" w:hAnsiTheme="minorHAnsi" w:cstheme="minorHAnsi"/>
          <w:sz w:val="22"/>
          <w:szCs w:val="22"/>
          <w:lang w:val="x-none" w:eastAsia="x-none"/>
        </w:rPr>
      </w:pPr>
      <w:r w:rsidRPr="00A64546">
        <w:rPr>
          <w:rFonts w:asciiTheme="minorHAnsi" w:hAnsiTheme="minorHAnsi" w:cstheme="minorHAnsi"/>
          <w:sz w:val="22"/>
          <w:szCs w:val="22"/>
          <w:lang w:val="x-none" w:eastAsia="x-none"/>
        </w:rPr>
        <w:t>3)</w:t>
      </w:r>
      <w:r w:rsidRPr="00A64546">
        <w:rPr>
          <w:rFonts w:asciiTheme="minorHAnsi" w:hAnsiTheme="minorHAnsi" w:cstheme="minorHAnsi"/>
          <w:sz w:val="22"/>
          <w:szCs w:val="22"/>
          <w:lang w:val="x-none" w:eastAsia="x-none"/>
        </w:rPr>
        <w:tab/>
        <w:t xml:space="preserve">podpisanie umów o dofinansowanie. </w:t>
      </w:r>
    </w:p>
    <w:p w14:paraId="68D109B1" w14:textId="7EE6F250" w:rsidR="001B7FBF" w:rsidRPr="00A64546" w:rsidRDefault="001B7FBF" w:rsidP="002F01A9">
      <w:pPr>
        <w:spacing w:before="120" w:line="276" w:lineRule="auto"/>
        <w:jc w:val="left"/>
        <w:rPr>
          <w:rFonts w:asciiTheme="minorHAnsi" w:hAnsiTheme="minorHAnsi"/>
          <w:b/>
          <w:sz w:val="22"/>
          <w:szCs w:val="22"/>
          <w:lang w:val="x-none"/>
        </w:rPr>
      </w:pPr>
      <w:r w:rsidRPr="00A64546">
        <w:rPr>
          <w:rFonts w:asciiTheme="minorHAnsi" w:hAnsiTheme="minorHAnsi" w:cstheme="minorHAnsi"/>
          <w:sz w:val="22"/>
          <w:szCs w:val="22"/>
          <w:lang w:val="x-none" w:eastAsia="x-none"/>
        </w:rPr>
        <w:t>Maksymalny czas potrzebny na uzgodnienie i zawarcie umów wynosi 60 dni. Okres ten może ulec wydłużeniu w przypadku konieczności negocjowania szczególnie złożonego pakietu zabezpieczeń prawidłowego wykonania warunków umowy, np. wymagającego zaangażowania stron trzecich. W</w:t>
      </w:r>
      <w:r w:rsidR="00644079">
        <w:rPr>
          <w:rFonts w:asciiTheme="minorHAnsi" w:hAnsiTheme="minorHAnsi" w:cstheme="minorHAnsi"/>
          <w:sz w:val="22"/>
          <w:szCs w:val="22"/>
          <w:lang w:val="x-none" w:eastAsia="x-none"/>
        </w:rPr>
        <w:t> </w:t>
      </w:r>
      <w:r w:rsidRPr="00A64546">
        <w:rPr>
          <w:rFonts w:asciiTheme="minorHAnsi" w:hAnsiTheme="minorHAnsi" w:cstheme="minorHAnsi"/>
          <w:sz w:val="22"/>
          <w:szCs w:val="22"/>
          <w:lang w:val="x-none" w:eastAsia="x-none"/>
        </w:rPr>
        <w:t>przypadku wniosków podlegających zatwierdzeniu przez Radę Nadzorczą</w:t>
      </w:r>
      <w:r>
        <w:rPr>
          <w:rFonts w:asciiTheme="minorHAnsi" w:hAnsiTheme="minorHAnsi" w:cstheme="minorHAnsi"/>
          <w:sz w:val="22"/>
          <w:szCs w:val="22"/>
          <w:lang w:val="x-none" w:eastAsia="x-none"/>
        </w:rPr>
        <w:t>,</w:t>
      </w:r>
      <w:r w:rsidRPr="00A64546">
        <w:rPr>
          <w:rFonts w:asciiTheme="minorHAnsi" w:hAnsiTheme="minorHAnsi" w:cstheme="minorHAnsi"/>
          <w:sz w:val="22"/>
          <w:szCs w:val="22"/>
          <w:lang w:val="x-none" w:eastAsia="x-none"/>
        </w:rPr>
        <w:t xml:space="preserve"> czas ten wydłuża się o</w:t>
      </w:r>
      <w:r w:rsidR="00644079">
        <w:rPr>
          <w:rFonts w:asciiTheme="minorHAnsi" w:hAnsiTheme="minorHAnsi" w:cstheme="minorHAnsi"/>
          <w:sz w:val="22"/>
          <w:szCs w:val="22"/>
          <w:lang w:val="x-none" w:eastAsia="x-none"/>
        </w:rPr>
        <w:t> </w:t>
      </w:r>
      <w:r w:rsidRPr="00A64546">
        <w:rPr>
          <w:rFonts w:asciiTheme="minorHAnsi" w:hAnsiTheme="minorHAnsi" w:cstheme="minorHAnsi"/>
          <w:sz w:val="22"/>
          <w:szCs w:val="22"/>
          <w:lang w:val="x-none" w:eastAsia="x-none"/>
        </w:rPr>
        <w:t>30</w:t>
      </w:r>
      <w:r w:rsidR="00644079">
        <w:rPr>
          <w:rFonts w:asciiTheme="minorHAnsi" w:hAnsiTheme="minorHAnsi" w:cstheme="minorHAnsi"/>
          <w:sz w:val="22"/>
          <w:szCs w:val="22"/>
          <w:lang w:val="x-none" w:eastAsia="x-none"/>
        </w:rPr>
        <w:t> </w:t>
      </w:r>
      <w:r w:rsidRPr="00A64546">
        <w:rPr>
          <w:rFonts w:asciiTheme="minorHAnsi" w:hAnsiTheme="minorHAnsi" w:cstheme="minorHAnsi"/>
          <w:sz w:val="22"/>
          <w:szCs w:val="22"/>
          <w:lang w:val="x-none" w:eastAsia="x-none"/>
        </w:rPr>
        <w:t>dni.</w:t>
      </w:r>
    </w:p>
    <w:p w14:paraId="377A4648" w14:textId="50E3B55F" w:rsidR="000D0583" w:rsidRPr="002075CB" w:rsidRDefault="00C95FAD"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t>§ 4</w:t>
      </w:r>
    </w:p>
    <w:p w14:paraId="63692BB2" w14:textId="34FF7B40" w:rsidR="00C95FAD" w:rsidRPr="002075CB" w:rsidRDefault="00705AF0" w:rsidP="002075CB">
      <w:pPr>
        <w:tabs>
          <w:tab w:val="left" w:pos="0"/>
        </w:tabs>
        <w:spacing w:before="120" w:line="276" w:lineRule="auto"/>
        <w:jc w:val="left"/>
        <w:rPr>
          <w:rFonts w:asciiTheme="minorHAnsi" w:hAnsiTheme="minorHAnsi"/>
          <w:sz w:val="22"/>
          <w:szCs w:val="22"/>
        </w:rPr>
      </w:pPr>
      <w:r w:rsidRPr="0017223D">
        <w:rPr>
          <w:rFonts w:asciiTheme="minorHAnsi" w:hAnsiTheme="minorHAnsi"/>
          <w:sz w:val="22"/>
          <w:szCs w:val="22"/>
        </w:rPr>
        <w:t xml:space="preserve">W celu usprawnienia procesu rozpatrywania wniosków </w:t>
      </w:r>
      <w:r w:rsidRPr="0017223D">
        <w:rPr>
          <w:rFonts w:asciiTheme="minorHAnsi" w:hAnsiTheme="minorHAnsi" w:cstheme="minorHAnsi"/>
          <w:sz w:val="22"/>
          <w:szCs w:val="22"/>
        </w:rPr>
        <w:t xml:space="preserve">o dofinansowanie </w:t>
      </w:r>
      <w:r w:rsidRPr="0017223D">
        <w:rPr>
          <w:rFonts w:asciiTheme="minorHAnsi" w:hAnsiTheme="minorHAnsi"/>
          <w:sz w:val="22"/>
          <w:szCs w:val="22"/>
        </w:rPr>
        <w:t xml:space="preserve">przewiduje się możliwość kontaktu NFOŚiGW z wnioskodawcą, w formie elektronicznej (za pośrednictwem poczty elektronicznej). W takim przypadku korespondencja do wnioskodawcy przekazywana będzie na adres e-mail, wskazany we wniosku o dofinansowanie. </w:t>
      </w:r>
    </w:p>
    <w:p w14:paraId="54BE2A99" w14:textId="77777777" w:rsidR="00DF5A6D" w:rsidRPr="002075CB" w:rsidRDefault="00DF5A6D" w:rsidP="002075CB">
      <w:pPr>
        <w:spacing w:before="240"/>
        <w:jc w:val="center"/>
        <w:rPr>
          <w:rFonts w:asciiTheme="minorHAnsi" w:hAnsiTheme="minorHAnsi" w:cstheme="minorHAnsi"/>
          <w:b/>
          <w:bCs/>
          <w:sz w:val="22"/>
          <w:szCs w:val="22"/>
        </w:rPr>
      </w:pPr>
      <w:r w:rsidRPr="002075CB">
        <w:rPr>
          <w:rFonts w:asciiTheme="minorHAnsi" w:hAnsiTheme="minorHAnsi" w:cstheme="minorHAnsi"/>
          <w:b/>
          <w:bCs/>
          <w:sz w:val="22"/>
          <w:szCs w:val="22"/>
        </w:rPr>
        <w:t>Rozdział IV</w:t>
      </w:r>
    </w:p>
    <w:p w14:paraId="1E750EBE" w14:textId="3A83FF5A" w:rsidR="00DF5A6D" w:rsidRPr="002075CB" w:rsidRDefault="00BE4D6C"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t>Ocena wniosku o dofinansowanie</w:t>
      </w:r>
    </w:p>
    <w:p w14:paraId="0BC35CBA" w14:textId="5E06AB9B" w:rsidR="00DF5A6D" w:rsidRPr="0017223D" w:rsidRDefault="00DF5A6D" w:rsidP="00F82800">
      <w:pPr>
        <w:spacing w:before="240" w:line="276" w:lineRule="auto"/>
        <w:jc w:val="center"/>
        <w:rPr>
          <w:rFonts w:asciiTheme="minorHAnsi" w:hAnsiTheme="minorHAnsi"/>
          <w:b/>
          <w:sz w:val="22"/>
          <w:szCs w:val="22"/>
        </w:rPr>
      </w:pPr>
      <w:r w:rsidRPr="0017223D">
        <w:rPr>
          <w:rFonts w:asciiTheme="minorHAnsi" w:hAnsiTheme="minorHAnsi"/>
          <w:b/>
          <w:sz w:val="22"/>
          <w:szCs w:val="22"/>
        </w:rPr>
        <w:t xml:space="preserve">§ </w:t>
      </w:r>
      <w:r w:rsidR="00BE4D6C" w:rsidRPr="0017223D">
        <w:rPr>
          <w:rFonts w:asciiTheme="minorHAnsi" w:hAnsiTheme="minorHAnsi"/>
          <w:b/>
          <w:sz w:val="22"/>
          <w:szCs w:val="22"/>
        </w:rPr>
        <w:t>5</w:t>
      </w:r>
    </w:p>
    <w:p w14:paraId="60C90CE8" w14:textId="140F853D" w:rsidR="00DF5A6D" w:rsidRPr="0017223D" w:rsidRDefault="006F58B4" w:rsidP="002F01A9">
      <w:pPr>
        <w:spacing w:before="60" w:line="276" w:lineRule="auto"/>
        <w:jc w:val="left"/>
        <w:rPr>
          <w:rFonts w:asciiTheme="minorHAnsi" w:hAnsiTheme="minorHAnsi"/>
          <w:sz w:val="22"/>
          <w:szCs w:val="22"/>
        </w:rPr>
      </w:pPr>
      <w:r w:rsidRPr="0017223D">
        <w:rPr>
          <w:rFonts w:asciiTheme="minorHAnsi" w:hAnsiTheme="minorHAnsi"/>
          <w:sz w:val="22"/>
          <w:szCs w:val="22"/>
        </w:rPr>
        <w:lastRenderedPageBreak/>
        <w:t>Do</w:t>
      </w:r>
      <w:r w:rsidR="00A86A39" w:rsidRPr="0017223D">
        <w:rPr>
          <w:rFonts w:asciiTheme="minorHAnsi" w:hAnsiTheme="minorHAnsi"/>
          <w:sz w:val="22"/>
          <w:szCs w:val="22"/>
        </w:rPr>
        <w:t xml:space="preserve"> oceny wniosków</w:t>
      </w:r>
      <w:r w:rsidR="00DF5A6D" w:rsidRPr="0017223D">
        <w:rPr>
          <w:rFonts w:asciiTheme="minorHAnsi" w:hAnsiTheme="minorHAnsi"/>
          <w:sz w:val="22"/>
          <w:szCs w:val="22"/>
        </w:rPr>
        <w:t xml:space="preserve"> </w:t>
      </w:r>
      <w:r w:rsidR="00635432" w:rsidRPr="0017223D">
        <w:rPr>
          <w:rFonts w:asciiTheme="minorHAnsi" w:hAnsiTheme="minorHAnsi" w:cstheme="minorHAnsi"/>
          <w:sz w:val="22"/>
          <w:szCs w:val="22"/>
        </w:rPr>
        <w:t xml:space="preserve">o dofinansowanie </w:t>
      </w:r>
      <w:r w:rsidR="009E0B24" w:rsidRPr="0017223D">
        <w:rPr>
          <w:rFonts w:asciiTheme="minorHAnsi" w:hAnsiTheme="minorHAnsi"/>
          <w:sz w:val="22"/>
          <w:szCs w:val="22"/>
        </w:rPr>
        <w:t>złożonych w</w:t>
      </w:r>
      <w:r w:rsidR="000A159C" w:rsidRPr="0017223D">
        <w:rPr>
          <w:rFonts w:asciiTheme="minorHAnsi" w:hAnsiTheme="minorHAnsi"/>
          <w:sz w:val="22"/>
          <w:szCs w:val="22"/>
        </w:rPr>
        <w:t xml:space="preserve"> naborze</w:t>
      </w:r>
      <w:r w:rsidR="009E0B24" w:rsidRPr="0017223D">
        <w:rPr>
          <w:rFonts w:asciiTheme="minorHAnsi" w:hAnsiTheme="minorHAnsi"/>
          <w:sz w:val="22"/>
          <w:szCs w:val="22"/>
        </w:rPr>
        <w:t xml:space="preserve">, w ramach programu priorytetowego </w:t>
      </w:r>
      <w:r w:rsidR="009E0B24" w:rsidRPr="0017223D">
        <w:rPr>
          <w:rFonts w:asciiTheme="minorHAnsi" w:hAnsiTheme="minorHAnsi"/>
          <w:b/>
          <w:bCs/>
          <w:sz w:val="22"/>
          <w:szCs w:val="22"/>
        </w:rPr>
        <w:t>„</w:t>
      </w:r>
      <w:r w:rsidR="003C29C8" w:rsidRPr="0017223D">
        <w:rPr>
          <w:rFonts w:asciiTheme="minorHAnsi" w:hAnsiTheme="minorHAnsi"/>
          <w:b/>
          <w:bCs/>
          <w:sz w:val="22"/>
          <w:szCs w:val="22"/>
        </w:rPr>
        <w:t xml:space="preserve">Współfinansowanie projektów realizowanych w ramach Programu Fundusze Europejskie na </w:t>
      </w:r>
      <w:r w:rsidR="003445CA" w:rsidRPr="0017223D">
        <w:rPr>
          <w:rFonts w:asciiTheme="minorHAnsi" w:hAnsiTheme="minorHAnsi"/>
          <w:b/>
          <w:bCs/>
          <w:sz w:val="22"/>
          <w:szCs w:val="22"/>
        </w:rPr>
        <w:t>I</w:t>
      </w:r>
      <w:r w:rsidR="003C29C8" w:rsidRPr="0017223D">
        <w:rPr>
          <w:rFonts w:asciiTheme="minorHAnsi" w:hAnsiTheme="minorHAnsi"/>
          <w:b/>
          <w:bCs/>
          <w:sz w:val="22"/>
          <w:szCs w:val="22"/>
        </w:rPr>
        <w:t>nfrastrukturę, Klimat, Środowisko 2021-2027 (</w:t>
      </w:r>
      <w:proofErr w:type="spellStart"/>
      <w:r w:rsidR="003C29C8" w:rsidRPr="0017223D">
        <w:rPr>
          <w:rFonts w:asciiTheme="minorHAnsi" w:hAnsiTheme="minorHAnsi"/>
          <w:b/>
          <w:bCs/>
          <w:sz w:val="22"/>
          <w:szCs w:val="22"/>
        </w:rPr>
        <w:t>FEnIKS</w:t>
      </w:r>
      <w:proofErr w:type="spellEnd"/>
      <w:r w:rsidR="003C29C8" w:rsidRPr="0017223D">
        <w:rPr>
          <w:rFonts w:asciiTheme="minorHAnsi" w:hAnsiTheme="minorHAnsi"/>
          <w:b/>
          <w:bCs/>
          <w:sz w:val="22"/>
          <w:szCs w:val="22"/>
        </w:rPr>
        <w:t>), Część 1) Poprawa efektywności energetycznej (wraz z instalacją OZE) w dużych i średnich przedsiębiorstwach</w:t>
      </w:r>
      <w:r w:rsidR="009E0B24" w:rsidRPr="0017223D">
        <w:rPr>
          <w:rFonts w:asciiTheme="minorHAnsi" w:hAnsiTheme="minorHAnsi"/>
          <w:b/>
          <w:bCs/>
          <w:sz w:val="22"/>
          <w:szCs w:val="22"/>
        </w:rPr>
        <w:t>”</w:t>
      </w:r>
      <w:r w:rsidR="003C29C8" w:rsidRPr="0017223D">
        <w:rPr>
          <w:rFonts w:asciiTheme="minorHAnsi" w:hAnsiTheme="minorHAnsi"/>
          <w:sz w:val="22"/>
          <w:szCs w:val="22"/>
        </w:rPr>
        <w:t xml:space="preserve"> </w:t>
      </w:r>
      <w:r w:rsidR="00DF5A6D" w:rsidRPr="0017223D">
        <w:rPr>
          <w:rFonts w:asciiTheme="minorHAnsi" w:hAnsiTheme="minorHAnsi"/>
          <w:sz w:val="22"/>
          <w:szCs w:val="22"/>
        </w:rPr>
        <w:t>stosuje się następujące kategorie kryteriów wyboru przedsięwzięć:</w:t>
      </w:r>
    </w:p>
    <w:p w14:paraId="1C01091C" w14:textId="2D4BD59E" w:rsidR="00DF5A6D" w:rsidRPr="0017223D" w:rsidRDefault="000A159C" w:rsidP="002F01A9">
      <w:pPr>
        <w:pStyle w:val="Akapitzlist"/>
        <w:widowControl/>
        <w:numPr>
          <w:ilvl w:val="0"/>
          <w:numId w:val="16"/>
        </w:numPr>
        <w:adjustRightInd/>
        <w:spacing w:before="60" w:line="276" w:lineRule="auto"/>
        <w:ind w:left="284" w:hanging="284"/>
        <w:jc w:val="left"/>
        <w:textAlignment w:val="auto"/>
        <w:rPr>
          <w:rFonts w:asciiTheme="minorHAnsi" w:hAnsiTheme="minorHAnsi"/>
          <w:sz w:val="22"/>
          <w:szCs w:val="22"/>
        </w:rPr>
      </w:pPr>
      <w:r w:rsidRPr="0017223D">
        <w:rPr>
          <w:rFonts w:asciiTheme="minorHAnsi" w:hAnsiTheme="minorHAnsi"/>
          <w:bCs/>
          <w:sz w:val="22"/>
          <w:szCs w:val="22"/>
        </w:rPr>
        <w:t xml:space="preserve">Etap 1 oceny wniosku </w:t>
      </w:r>
      <w:r w:rsidR="000E1532" w:rsidRPr="0017223D">
        <w:rPr>
          <w:rFonts w:asciiTheme="minorHAnsi" w:hAnsiTheme="minorHAnsi" w:cstheme="minorHAnsi"/>
          <w:sz w:val="22"/>
          <w:szCs w:val="22"/>
          <w:lang w:val="pl-PL"/>
        </w:rPr>
        <w:t xml:space="preserve">o dofinansowanie  </w:t>
      </w:r>
      <w:r w:rsidRPr="0017223D">
        <w:rPr>
          <w:rFonts w:asciiTheme="minorHAnsi" w:hAnsiTheme="minorHAnsi"/>
          <w:bCs/>
          <w:sz w:val="22"/>
          <w:szCs w:val="22"/>
        </w:rPr>
        <w:t xml:space="preserve">wg kryteriów horyzontalnych obligatoryjnych </w:t>
      </w:r>
      <w:r w:rsidR="001E450B" w:rsidRPr="0017223D">
        <w:rPr>
          <w:rFonts w:asciiTheme="minorHAnsi" w:hAnsiTheme="minorHAnsi"/>
          <w:b/>
          <w:color w:val="000000"/>
          <w:sz w:val="22"/>
          <w:szCs w:val="22"/>
          <w:lang w:val="pl-PL"/>
        </w:rPr>
        <w:t xml:space="preserve">nr 1-5, 8, 10, </w:t>
      </w:r>
      <w:r w:rsidR="001E450B" w:rsidRPr="0017223D">
        <w:rPr>
          <w:rFonts w:asciiTheme="minorHAnsi" w:hAnsiTheme="minorHAnsi"/>
          <w:bCs/>
          <w:color w:val="000000"/>
          <w:sz w:val="22"/>
          <w:szCs w:val="22"/>
          <w:lang w:val="pl-PL"/>
        </w:rPr>
        <w:t>zawart</w:t>
      </w:r>
      <w:r w:rsidRPr="0017223D">
        <w:rPr>
          <w:rFonts w:asciiTheme="minorHAnsi" w:hAnsiTheme="minorHAnsi"/>
          <w:bCs/>
          <w:color w:val="000000"/>
          <w:sz w:val="22"/>
          <w:szCs w:val="22"/>
          <w:lang w:val="pl-PL"/>
        </w:rPr>
        <w:t>ych</w:t>
      </w:r>
      <w:r w:rsidR="001E450B" w:rsidRPr="0017223D">
        <w:rPr>
          <w:rFonts w:asciiTheme="minorHAnsi" w:hAnsiTheme="minorHAnsi"/>
          <w:bCs/>
          <w:color w:val="000000"/>
          <w:sz w:val="22"/>
          <w:szCs w:val="22"/>
          <w:lang w:val="pl-PL"/>
        </w:rPr>
        <w:t xml:space="preserve"> w załączniku nr 1 pn. „Kryteria horyzontalne dla Programu Fundusze Europejskie na Infrastrukturę, Klimat, Środowisko na lata 2021-2027 (</w:t>
      </w:r>
      <w:proofErr w:type="spellStart"/>
      <w:r w:rsidR="001E450B" w:rsidRPr="0017223D">
        <w:rPr>
          <w:rFonts w:asciiTheme="minorHAnsi" w:hAnsiTheme="minorHAnsi"/>
          <w:bCs/>
          <w:color w:val="000000"/>
          <w:sz w:val="22"/>
          <w:szCs w:val="22"/>
          <w:lang w:val="pl-PL"/>
        </w:rPr>
        <w:t>FEnIKS</w:t>
      </w:r>
      <w:proofErr w:type="spellEnd"/>
      <w:r w:rsidR="001E450B" w:rsidRPr="0017223D">
        <w:rPr>
          <w:rFonts w:asciiTheme="minorHAnsi" w:hAnsiTheme="minorHAnsi"/>
          <w:bCs/>
          <w:color w:val="000000"/>
          <w:sz w:val="22"/>
          <w:szCs w:val="22"/>
          <w:lang w:val="pl-PL"/>
        </w:rPr>
        <w:t>)” do programu priorytetowego</w:t>
      </w:r>
      <w:r w:rsidR="007B2758" w:rsidRPr="0017223D">
        <w:rPr>
          <w:rFonts w:asciiTheme="minorHAnsi" w:hAnsiTheme="minorHAnsi"/>
          <w:bCs/>
          <w:sz w:val="22"/>
          <w:szCs w:val="22"/>
        </w:rPr>
        <w:t>;</w:t>
      </w:r>
      <w:r w:rsidR="00DF5A6D" w:rsidRPr="0017223D">
        <w:rPr>
          <w:rFonts w:asciiTheme="minorHAnsi" w:hAnsiTheme="minorHAnsi"/>
          <w:bCs/>
          <w:sz w:val="22"/>
          <w:szCs w:val="22"/>
        </w:rPr>
        <w:t xml:space="preserve"> </w:t>
      </w:r>
    </w:p>
    <w:p w14:paraId="71E20057" w14:textId="44589439" w:rsidR="00E24261" w:rsidRPr="002075CB" w:rsidRDefault="000A159C" w:rsidP="002075CB">
      <w:pPr>
        <w:pStyle w:val="Akapitzlist"/>
        <w:widowControl/>
        <w:numPr>
          <w:ilvl w:val="0"/>
          <w:numId w:val="16"/>
        </w:numPr>
        <w:adjustRightInd/>
        <w:spacing w:before="60" w:line="276" w:lineRule="auto"/>
        <w:ind w:left="284" w:hanging="284"/>
        <w:jc w:val="left"/>
        <w:textAlignment w:val="auto"/>
        <w:rPr>
          <w:rFonts w:asciiTheme="minorHAnsi" w:hAnsiTheme="minorHAnsi"/>
          <w:sz w:val="22"/>
          <w:szCs w:val="22"/>
          <w:lang w:val="pl-PL"/>
        </w:rPr>
      </w:pPr>
      <w:r w:rsidRPr="0017223D">
        <w:rPr>
          <w:rFonts w:asciiTheme="minorHAnsi" w:hAnsiTheme="minorHAnsi"/>
          <w:bCs/>
          <w:sz w:val="22"/>
          <w:szCs w:val="22"/>
        </w:rPr>
        <w:t xml:space="preserve">Etap 2 oceny </w:t>
      </w:r>
      <w:r w:rsidR="000E1532" w:rsidRPr="0017223D">
        <w:rPr>
          <w:rFonts w:asciiTheme="minorHAnsi" w:hAnsiTheme="minorHAnsi"/>
          <w:bCs/>
          <w:sz w:val="22"/>
          <w:szCs w:val="22"/>
          <w:lang w:val="pl-PL"/>
        </w:rPr>
        <w:t xml:space="preserve">wniosku </w:t>
      </w:r>
      <w:r w:rsidR="000E1532" w:rsidRPr="0017223D">
        <w:rPr>
          <w:rFonts w:asciiTheme="minorHAnsi" w:hAnsiTheme="minorHAnsi" w:cstheme="minorHAnsi"/>
          <w:sz w:val="22"/>
          <w:szCs w:val="22"/>
          <w:lang w:val="pl-PL"/>
        </w:rPr>
        <w:t xml:space="preserve">o dofinansowanie </w:t>
      </w:r>
      <w:r w:rsidRPr="0017223D">
        <w:rPr>
          <w:rFonts w:asciiTheme="minorHAnsi" w:hAnsiTheme="minorHAnsi"/>
          <w:bCs/>
          <w:sz w:val="22"/>
          <w:szCs w:val="22"/>
        </w:rPr>
        <w:t>wg kryteriów obligatoryjnych (horyzontalnych i</w:t>
      </w:r>
      <w:r w:rsidR="00644079">
        <w:rPr>
          <w:rFonts w:asciiTheme="minorHAnsi" w:hAnsiTheme="minorHAnsi"/>
          <w:bCs/>
          <w:sz w:val="22"/>
          <w:szCs w:val="22"/>
        </w:rPr>
        <w:t> </w:t>
      </w:r>
      <w:r w:rsidRPr="0017223D">
        <w:rPr>
          <w:rFonts w:asciiTheme="minorHAnsi" w:hAnsiTheme="minorHAnsi"/>
          <w:bCs/>
          <w:sz w:val="22"/>
          <w:szCs w:val="22"/>
        </w:rPr>
        <w:t>specyficznych) i rankingujących (horyzontalnych i specyficznych)</w:t>
      </w:r>
      <w:r w:rsidR="00E24261" w:rsidRPr="0017223D">
        <w:rPr>
          <w:rFonts w:asciiTheme="minorHAnsi" w:hAnsiTheme="minorHAnsi"/>
          <w:bCs/>
          <w:sz w:val="22"/>
          <w:szCs w:val="22"/>
          <w:lang w:val="pl-PL"/>
        </w:rPr>
        <w:t>,</w:t>
      </w:r>
      <w:r w:rsidRPr="0017223D">
        <w:rPr>
          <w:rFonts w:asciiTheme="minorHAnsi" w:hAnsiTheme="minorHAnsi"/>
          <w:bCs/>
          <w:sz w:val="22"/>
          <w:szCs w:val="22"/>
        </w:rPr>
        <w:t xml:space="preserve"> zgodnie z poniższymi zapisami</w:t>
      </w:r>
      <w:r w:rsidR="00DA1670" w:rsidRPr="0017223D">
        <w:rPr>
          <w:rFonts w:asciiTheme="minorHAnsi" w:hAnsiTheme="minorHAnsi"/>
          <w:bCs/>
          <w:sz w:val="22"/>
          <w:szCs w:val="22"/>
        </w:rPr>
        <w:t>:</w:t>
      </w:r>
    </w:p>
    <w:p w14:paraId="12444029" w14:textId="42BEF072" w:rsidR="00E24261" w:rsidRPr="002075CB" w:rsidRDefault="001240C9" w:rsidP="002075CB">
      <w:pPr>
        <w:pStyle w:val="Akapitzlist"/>
        <w:widowControl/>
        <w:numPr>
          <w:ilvl w:val="0"/>
          <w:numId w:val="17"/>
        </w:numPr>
        <w:adjustRightInd/>
        <w:spacing w:before="120" w:line="276" w:lineRule="auto"/>
        <w:ind w:left="568" w:hanging="284"/>
        <w:jc w:val="left"/>
        <w:textAlignment w:val="auto"/>
        <w:rPr>
          <w:rFonts w:asciiTheme="minorHAnsi" w:hAnsiTheme="minorHAnsi"/>
          <w:sz w:val="22"/>
          <w:szCs w:val="22"/>
        </w:rPr>
      </w:pPr>
      <w:r w:rsidRPr="0017223D">
        <w:rPr>
          <w:rFonts w:asciiTheme="minorHAnsi" w:hAnsiTheme="minorHAnsi"/>
          <w:bCs/>
          <w:sz w:val="22"/>
          <w:szCs w:val="22"/>
          <w:lang w:val="pl-PL"/>
        </w:rPr>
        <w:t xml:space="preserve">kryteria horyzontalne rankingujące </w:t>
      </w:r>
      <w:r w:rsidRPr="0017223D">
        <w:rPr>
          <w:rFonts w:asciiTheme="minorHAnsi" w:hAnsiTheme="minorHAnsi"/>
          <w:b/>
          <w:color w:val="000000"/>
          <w:sz w:val="22"/>
          <w:szCs w:val="22"/>
          <w:lang w:val="pl-PL"/>
        </w:rPr>
        <w:t>nr 1-11</w:t>
      </w:r>
      <w:r w:rsidR="00FC03E8" w:rsidRPr="0017223D">
        <w:rPr>
          <w:rFonts w:asciiTheme="minorHAnsi" w:hAnsiTheme="minorHAnsi"/>
          <w:color w:val="000000"/>
          <w:sz w:val="22"/>
          <w:szCs w:val="22"/>
          <w:lang w:val="pl-PL"/>
        </w:rPr>
        <w:t xml:space="preserve">, </w:t>
      </w:r>
      <w:r w:rsidR="00FC03E8" w:rsidRPr="0017223D">
        <w:rPr>
          <w:rFonts w:asciiTheme="minorHAnsi" w:hAnsiTheme="minorHAnsi"/>
          <w:bCs/>
          <w:color w:val="000000"/>
          <w:sz w:val="22"/>
          <w:szCs w:val="22"/>
          <w:lang w:val="pl-PL"/>
        </w:rPr>
        <w:t>zawarte w załączniku nr 1 pn. „Kryteria horyzontalne dla Programu Fundusze Europejskie na Infrastrukturę, Klimat, Środowisko na lata 2021-2027 (</w:t>
      </w:r>
      <w:proofErr w:type="spellStart"/>
      <w:r w:rsidR="00FC03E8" w:rsidRPr="0017223D">
        <w:rPr>
          <w:rFonts w:asciiTheme="minorHAnsi" w:hAnsiTheme="minorHAnsi"/>
          <w:bCs/>
          <w:color w:val="000000"/>
          <w:sz w:val="22"/>
          <w:szCs w:val="22"/>
          <w:lang w:val="pl-PL"/>
        </w:rPr>
        <w:t>FEnIKS</w:t>
      </w:r>
      <w:proofErr w:type="spellEnd"/>
      <w:r w:rsidR="00FC03E8" w:rsidRPr="0017223D">
        <w:rPr>
          <w:rFonts w:asciiTheme="minorHAnsi" w:hAnsiTheme="minorHAnsi"/>
          <w:bCs/>
          <w:color w:val="000000"/>
          <w:sz w:val="22"/>
          <w:szCs w:val="22"/>
          <w:lang w:val="pl-PL"/>
        </w:rPr>
        <w:t>)” do programu priorytetowego</w:t>
      </w:r>
      <w:r w:rsidR="00FC03E8" w:rsidRPr="0017223D">
        <w:rPr>
          <w:rFonts w:asciiTheme="minorHAnsi" w:hAnsiTheme="minorHAnsi"/>
          <w:color w:val="000000"/>
          <w:sz w:val="22"/>
          <w:szCs w:val="22"/>
          <w:lang w:val="pl-PL"/>
        </w:rPr>
        <w:t xml:space="preserve"> </w:t>
      </w:r>
      <w:r w:rsidRPr="0017223D">
        <w:rPr>
          <w:rFonts w:asciiTheme="minorHAnsi" w:hAnsiTheme="minorHAnsi"/>
          <w:color w:val="000000"/>
          <w:sz w:val="22"/>
          <w:szCs w:val="22"/>
          <w:lang w:val="pl-PL"/>
        </w:rPr>
        <w:t xml:space="preserve">oraz </w:t>
      </w:r>
      <w:r w:rsidRPr="0017223D">
        <w:rPr>
          <w:rFonts w:asciiTheme="minorHAnsi" w:hAnsiTheme="minorHAnsi"/>
          <w:bCs/>
          <w:sz w:val="22"/>
          <w:szCs w:val="22"/>
          <w:lang w:val="pl-PL"/>
        </w:rPr>
        <w:t xml:space="preserve">kryteria specyficzne rankingujące </w:t>
      </w:r>
      <w:r w:rsidRPr="0017223D">
        <w:rPr>
          <w:rFonts w:asciiTheme="minorHAnsi" w:hAnsiTheme="minorHAnsi"/>
          <w:color w:val="000000"/>
          <w:sz w:val="22"/>
          <w:szCs w:val="22"/>
          <w:lang w:val="pl-PL"/>
        </w:rPr>
        <w:t xml:space="preserve">nr </w:t>
      </w:r>
      <w:r w:rsidRPr="0017223D">
        <w:rPr>
          <w:rFonts w:asciiTheme="minorHAnsi" w:hAnsiTheme="minorHAnsi"/>
          <w:b/>
          <w:color w:val="000000"/>
          <w:sz w:val="22"/>
          <w:szCs w:val="22"/>
          <w:lang w:val="pl-PL"/>
        </w:rPr>
        <w:t>1-7</w:t>
      </w:r>
      <w:r w:rsidR="00DB5C74" w:rsidRPr="0017223D">
        <w:rPr>
          <w:rFonts w:asciiTheme="minorHAnsi" w:hAnsiTheme="minorHAnsi"/>
          <w:color w:val="000000"/>
          <w:sz w:val="22"/>
          <w:szCs w:val="22"/>
          <w:lang w:val="pl-PL"/>
        </w:rPr>
        <w:t xml:space="preserve">, </w:t>
      </w:r>
      <w:r w:rsidR="00493E63" w:rsidRPr="0017223D">
        <w:rPr>
          <w:rFonts w:asciiTheme="minorHAnsi" w:hAnsiTheme="minorHAnsi"/>
          <w:bCs/>
          <w:color w:val="000000"/>
          <w:sz w:val="22"/>
          <w:szCs w:val="22"/>
          <w:lang w:val="pl-PL"/>
        </w:rPr>
        <w:t>zawarte w</w:t>
      </w:r>
      <w:r w:rsidR="00644079">
        <w:rPr>
          <w:rFonts w:asciiTheme="minorHAnsi" w:hAnsiTheme="minorHAnsi"/>
          <w:bCs/>
          <w:color w:val="000000"/>
          <w:sz w:val="22"/>
          <w:szCs w:val="22"/>
          <w:lang w:val="pl-PL"/>
        </w:rPr>
        <w:t> </w:t>
      </w:r>
      <w:r w:rsidR="00493E63" w:rsidRPr="0017223D">
        <w:rPr>
          <w:rFonts w:asciiTheme="minorHAnsi" w:hAnsiTheme="minorHAnsi"/>
          <w:bCs/>
          <w:color w:val="000000"/>
          <w:sz w:val="22"/>
          <w:szCs w:val="22"/>
          <w:lang w:val="pl-PL"/>
        </w:rPr>
        <w:t xml:space="preserve">załączniku nr 2 pn. „Kryteria wyboru projektów specyficzne dla ostatecznych odbiorców wsparcia w formie Instrumentów Finansowych” </w:t>
      </w:r>
      <w:proofErr w:type="spellStart"/>
      <w:r w:rsidR="00493E63" w:rsidRPr="0017223D">
        <w:rPr>
          <w:rFonts w:asciiTheme="minorHAnsi" w:hAnsiTheme="minorHAnsi"/>
          <w:bCs/>
          <w:color w:val="000000"/>
          <w:sz w:val="22"/>
          <w:szCs w:val="22"/>
          <w:lang w:val="pl-PL"/>
        </w:rPr>
        <w:t>FEnIKS</w:t>
      </w:r>
      <w:proofErr w:type="spellEnd"/>
      <w:r w:rsidR="00493E63" w:rsidRPr="0017223D">
        <w:rPr>
          <w:rFonts w:asciiTheme="minorHAnsi" w:hAnsiTheme="minorHAnsi"/>
          <w:bCs/>
          <w:color w:val="000000"/>
          <w:sz w:val="22"/>
          <w:szCs w:val="22"/>
          <w:lang w:val="pl-PL"/>
        </w:rPr>
        <w:t xml:space="preserve"> 2021-2027, Działanie FENX.01.01 Efektywność energetyczna” do programu priorytetowego, </w:t>
      </w:r>
      <w:r w:rsidR="00DB5C74" w:rsidRPr="0017223D">
        <w:rPr>
          <w:rFonts w:asciiTheme="minorHAnsi" w:hAnsiTheme="minorHAnsi"/>
          <w:color w:val="000000"/>
          <w:sz w:val="22"/>
          <w:szCs w:val="22"/>
          <w:lang w:val="pl-PL"/>
        </w:rPr>
        <w:t xml:space="preserve">przy czym minimalna </w:t>
      </w:r>
      <w:r w:rsidR="00941E0A" w:rsidRPr="0017223D">
        <w:rPr>
          <w:rFonts w:asciiTheme="minorHAnsi" w:hAnsiTheme="minorHAnsi"/>
          <w:color w:val="000000"/>
          <w:sz w:val="22"/>
          <w:szCs w:val="22"/>
          <w:lang w:val="pl-PL"/>
        </w:rPr>
        <w:t xml:space="preserve">łączna </w:t>
      </w:r>
      <w:r w:rsidR="00DB5C74" w:rsidRPr="0017223D">
        <w:rPr>
          <w:rFonts w:asciiTheme="minorHAnsi" w:hAnsiTheme="minorHAnsi"/>
          <w:color w:val="000000"/>
          <w:sz w:val="22"/>
          <w:szCs w:val="22"/>
          <w:lang w:val="pl-PL"/>
        </w:rPr>
        <w:t xml:space="preserve">liczba punktów wymaganych do rekomendowania przedsięwzięcia wynosi </w:t>
      </w:r>
      <w:r w:rsidR="00941E0A" w:rsidRPr="0017223D">
        <w:rPr>
          <w:rFonts w:asciiTheme="minorHAnsi" w:hAnsiTheme="minorHAnsi"/>
          <w:b/>
          <w:bCs/>
          <w:color w:val="000000"/>
          <w:sz w:val="22"/>
          <w:szCs w:val="22"/>
          <w:lang w:val="pl-PL"/>
        </w:rPr>
        <w:t>23</w:t>
      </w:r>
      <w:r w:rsidR="00DB5C74" w:rsidRPr="0017223D">
        <w:rPr>
          <w:rFonts w:asciiTheme="minorHAnsi" w:hAnsiTheme="minorHAnsi"/>
          <w:b/>
          <w:bCs/>
          <w:color w:val="000000"/>
          <w:sz w:val="22"/>
          <w:szCs w:val="22"/>
          <w:lang w:val="pl-PL"/>
        </w:rPr>
        <w:t xml:space="preserve"> punkt</w:t>
      </w:r>
      <w:r w:rsidR="00941E0A" w:rsidRPr="0017223D">
        <w:rPr>
          <w:rFonts w:asciiTheme="minorHAnsi" w:hAnsiTheme="minorHAnsi"/>
          <w:b/>
          <w:bCs/>
          <w:color w:val="000000"/>
          <w:sz w:val="22"/>
          <w:szCs w:val="22"/>
          <w:lang w:val="pl-PL"/>
        </w:rPr>
        <w:t>y</w:t>
      </w:r>
      <w:r w:rsidR="0098226E" w:rsidRPr="0017223D">
        <w:rPr>
          <w:rFonts w:asciiTheme="minorHAnsi" w:hAnsiTheme="minorHAnsi"/>
          <w:sz w:val="22"/>
          <w:szCs w:val="22"/>
        </w:rPr>
        <w:t>;</w:t>
      </w:r>
    </w:p>
    <w:p w14:paraId="04C2145F" w14:textId="36A04131" w:rsidR="00286814" w:rsidRPr="002075CB" w:rsidRDefault="001240C9" w:rsidP="002075CB">
      <w:pPr>
        <w:pStyle w:val="Akapitzlist"/>
        <w:widowControl/>
        <w:numPr>
          <w:ilvl w:val="0"/>
          <w:numId w:val="17"/>
        </w:numPr>
        <w:adjustRightInd/>
        <w:spacing w:before="120" w:line="276" w:lineRule="auto"/>
        <w:ind w:left="568" w:hanging="284"/>
        <w:jc w:val="left"/>
        <w:textAlignment w:val="auto"/>
        <w:rPr>
          <w:rFonts w:asciiTheme="minorHAnsi" w:hAnsiTheme="minorHAnsi"/>
          <w:sz w:val="22"/>
          <w:szCs w:val="22"/>
        </w:rPr>
      </w:pPr>
      <w:r w:rsidRPr="0017223D">
        <w:rPr>
          <w:rFonts w:asciiTheme="minorHAnsi" w:hAnsiTheme="minorHAnsi"/>
          <w:bCs/>
          <w:sz w:val="22"/>
          <w:szCs w:val="22"/>
          <w:lang w:val="pl-PL"/>
        </w:rPr>
        <w:t xml:space="preserve">kryteria horyzontalne obligatoryjne </w:t>
      </w:r>
      <w:r w:rsidR="001E450B" w:rsidRPr="0017223D">
        <w:rPr>
          <w:rFonts w:asciiTheme="minorHAnsi" w:hAnsiTheme="minorHAnsi"/>
          <w:b/>
          <w:color w:val="000000"/>
          <w:sz w:val="22"/>
          <w:szCs w:val="22"/>
          <w:lang w:val="pl-PL"/>
        </w:rPr>
        <w:t xml:space="preserve">nr </w:t>
      </w:r>
      <w:r w:rsidR="00391040" w:rsidRPr="0017223D">
        <w:rPr>
          <w:rFonts w:asciiTheme="minorHAnsi" w:hAnsiTheme="minorHAnsi"/>
          <w:b/>
          <w:color w:val="000000"/>
          <w:sz w:val="22"/>
          <w:szCs w:val="22"/>
          <w:lang w:val="pl-PL"/>
        </w:rPr>
        <w:t>6</w:t>
      </w:r>
      <w:r w:rsidR="001E450B" w:rsidRPr="0017223D">
        <w:rPr>
          <w:rFonts w:asciiTheme="minorHAnsi" w:hAnsiTheme="minorHAnsi"/>
          <w:b/>
          <w:color w:val="000000"/>
          <w:sz w:val="22"/>
          <w:szCs w:val="22"/>
          <w:lang w:val="pl-PL"/>
        </w:rPr>
        <w:t xml:space="preserve">-7, 9, 11-21, </w:t>
      </w:r>
      <w:r w:rsidR="001E450B" w:rsidRPr="0017223D">
        <w:rPr>
          <w:rFonts w:asciiTheme="minorHAnsi" w:hAnsiTheme="minorHAnsi"/>
          <w:bCs/>
          <w:color w:val="000000"/>
          <w:sz w:val="22"/>
          <w:szCs w:val="22"/>
          <w:lang w:val="pl-PL"/>
        </w:rPr>
        <w:t>zawarte w załączniku nr 1 pn. „Kryteria horyzontalne dla Programu Fundusze Europejskie na Infrastrukturę, Klimat, Środowisko na lata 2021-2027 (</w:t>
      </w:r>
      <w:proofErr w:type="spellStart"/>
      <w:r w:rsidR="001E450B" w:rsidRPr="0017223D">
        <w:rPr>
          <w:rFonts w:asciiTheme="minorHAnsi" w:hAnsiTheme="minorHAnsi"/>
          <w:bCs/>
          <w:color w:val="000000"/>
          <w:sz w:val="22"/>
          <w:szCs w:val="22"/>
          <w:lang w:val="pl-PL"/>
        </w:rPr>
        <w:t>FEnIKS</w:t>
      </w:r>
      <w:proofErr w:type="spellEnd"/>
      <w:r w:rsidR="001E450B" w:rsidRPr="0017223D">
        <w:rPr>
          <w:rFonts w:asciiTheme="minorHAnsi" w:hAnsiTheme="minorHAnsi"/>
          <w:bCs/>
          <w:color w:val="000000"/>
          <w:sz w:val="22"/>
          <w:szCs w:val="22"/>
          <w:lang w:val="pl-PL"/>
        </w:rPr>
        <w:t xml:space="preserve">)” do programu priorytetowego </w:t>
      </w:r>
      <w:r w:rsidRPr="0017223D">
        <w:rPr>
          <w:rFonts w:asciiTheme="minorHAnsi" w:hAnsiTheme="minorHAnsi"/>
          <w:color w:val="000000"/>
          <w:sz w:val="22"/>
          <w:szCs w:val="22"/>
          <w:lang w:val="pl-PL"/>
        </w:rPr>
        <w:t xml:space="preserve">oraz </w:t>
      </w:r>
      <w:r w:rsidRPr="0017223D">
        <w:rPr>
          <w:rFonts w:asciiTheme="minorHAnsi" w:hAnsiTheme="minorHAnsi"/>
          <w:bCs/>
          <w:sz w:val="22"/>
          <w:szCs w:val="22"/>
          <w:lang w:val="pl-PL"/>
        </w:rPr>
        <w:t xml:space="preserve">kryteria specyficzne obligatoryjne </w:t>
      </w:r>
      <w:r w:rsidR="001E450B" w:rsidRPr="0017223D">
        <w:rPr>
          <w:rFonts w:asciiTheme="minorHAnsi" w:hAnsiTheme="minorHAnsi"/>
          <w:b/>
          <w:color w:val="000000"/>
          <w:sz w:val="22"/>
          <w:szCs w:val="22"/>
          <w:lang w:val="pl-PL"/>
        </w:rPr>
        <w:t xml:space="preserve">nr 1-5, </w:t>
      </w:r>
      <w:r w:rsidR="001E450B" w:rsidRPr="0017223D">
        <w:rPr>
          <w:rFonts w:asciiTheme="minorHAnsi" w:hAnsiTheme="minorHAnsi"/>
          <w:bCs/>
          <w:color w:val="000000"/>
          <w:sz w:val="22"/>
          <w:szCs w:val="22"/>
          <w:lang w:val="pl-PL"/>
        </w:rPr>
        <w:t xml:space="preserve">zawarte w załączniku nr 2 pn. „Kryteria wyboru projektów specyficzne dla ostatecznych odbiorców wsparcia w formie Instrumentów Finansowych” </w:t>
      </w:r>
      <w:proofErr w:type="spellStart"/>
      <w:r w:rsidR="001E450B" w:rsidRPr="0017223D">
        <w:rPr>
          <w:rFonts w:asciiTheme="minorHAnsi" w:hAnsiTheme="minorHAnsi"/>
          <w:bCs/>
          <w:color w:val="000000"/>
          <w:sz w:val="22"/>
          <w:szCs w:val="22"/>
          <w:lang w:val="pl-PL"/>
        </w:rPr>
        <w:t>FEnIKS</w:t>
      </w:r>
      <w:proofErr w:type="spellEnd"/>
      <w:r w:rsidR="001E450B" w:rsidRPr="0017223D">
        <w:rPr>
          <w:rFonts w:asciiTheme="minorHAnsi" w:hAnsiTheme="minorHAnsi"/>
          <w:bCs/>
          <w:color w:val="000000"/>
          <w:sz w:val="22"/>
          <w:szCs w:val="22"/>
          <w:lang w:val="pl-PL"/>
        </w:rPr>
        <w:t xml:space="preserve"> 2021-2027, Działanie FENX.01.01 Efektywność energetyczna” do programu priorytetowego</w:t>
      </w:r>
      <w:r w:rsidR="00802DEC" w:rsidRPr="0017223D">
        <w:rPr>
          <w:rFonts w:asciiTheme="minorHAnsi" w:hAnsiTheme="minorHAnsi"/>
          <w:sz w:val="22"/>
          <w:szCs w:val="22"/>
          <w:lang w:val="pl-PL"/>
        </w:rPr>
        <w:t>.</w:t>
      </w:r>
    </w:p>
    <w:p w14:paraId="249432F1" w14:textId="77777777" w:rsidR="008F2A05" w:rsidRPr="002075CB" w:rsidRDefault="008F2A05" w:rsidP="002075CB">
      <w:pPr>
        <w:spacing w:before="240"/>
        <w:jc w:val="center"/>
        <w:rPr>
          <w:rFonts w:asciiTheme="minorHAnsi" w:hAnsiTheme="minorHAnsi" w:cstheme="minorHAnsi"/>
          <w:b/>
          <w:bCs/>
          <w:sz w:val="22"/>
          <w:szCs w:val="22"/>
        </w:rPr>
      </w:pPr>
      <w:r w:rsidRPr="002075CB">
        <w:rPr>
          <w:rFonts w:asciiTheme="minorHAnsi" w:hAnsiTheme="minorHAnsi" w:cstheme="minorHAnsi"/>
          <w:b/>
          <w:bCs/>
          <w:sz w:val="22"/>
          <w:szCs w:val="22"/>
        </w:rPr>
        <w:t xml:space="preserve">Rozdział </w:t>
      </w:r>
      <w:r w:rsidR="00B07410" w:rsidRPr="002075CB">
        <w:rPr>
          <w:rFonts w:asciiTheme="minorHAnsi" w:hAnsiTheme="minorHAnsi" w:cstheme="minorHAnsi"/>
          <w:b/>
          <w:bCs/>
          <w:sz w:val="22"/>
          <w:szCs w:val="22"/>
        </w:rPr>
        <w:t>V</w:t>
      </w:r>
    </w:p>
    <w:p w14:paraId="64730464" w14:textId="52FECB20" w:rsidR="008F2A05" w:rsidRPr="002075CB" w:rsidRDefault="008F2A05"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t xml:space="preserve">Ocena </w:t>
      </w:r>
      <w:r w:rsidR="00B54DD8" w:rsidRPr="002075CB">
        <w:rPr>
          <w:rFonts w:asciiTheme="minorHAnsi" w:hAnsiTheme="minorHAnsi" w:cstheme="minorHAnsi"/>
          <w:b/>
          <w:bCs/>
          <w:sz w:val="22"/>
          <w:szCs w:val="22"/>
        </w:rPr>
        <w:t>w</w:t>
      </w:r>
      <w:r w:rsidR="006823BE" w:rsidRPr="002075CB">
        <w:rPr>
          <w:rFonts w:asciiTheme="minorHAnsi" w:hAnsiTheme="minorHAnsi" w:cstheme="minorHAnsi"/>
          <w:b/>
          <w:bCs/>
          <w:sz w:val="22"/>
          <w:szCs w:val="22"/>
        </w:rPr>
        <w:t>edłu</w:t>
      </w:r>
      <w:r w:rsidR="00B54DD8" w:rsidRPr="002075CB">
        <w:rPr>
          <w:rFonts w:asciiTheme="minorHAnsi" w:hAnsiTheme="minorHAnsi" w:cstheme="minorHAnsi"/>
          <w:b/>
          <w:bCs/>
          <w:sz w:val="22"/>
          <w:szCs w:val="22"/>
        </w:rPr>
        <w:t xml:space="preserve">g kryteriów </w:t>
      </w:r>
      <w:r w:rsidR="00E24261" w:rsidRPr="002075CB">
        <w:rPr>
          <w:rFonts w:asciiTheme="minorHAnsi" w:hAnsiTheme="minorHAnsi" w:cstheme="minorHAnsi"/>
          <w:b/>
          <w:bCs/>
          <w:sz w:val="22"/>
          <w:szCs w:val="22"/>
        </w:rPr>
        <w:t>Etapu 1 oceny wniosku</w:t>
      </w:r>
      <w:r w:rsidR="000E1532" w:rsidRPr="002075CB">
        <w:rPr>
          <w:rFonts w:asciiTheme="minorHAnsi" w:hAnsiTheme="minorHAnsi" w:cstheme="minorHAnsi"/>
          <w:b/>
          <w:bCs/>
          <w:sz w:val="22"/>
          <w:szCs w:val="22"/>
        </w:rPr>
        <w:t xml:space="preserve"> o dofinansowanie</w:t>
      </w:r>
      <w:r w:rsidR="00E24261" w:rsidRPr="002075CB">
        <w:rPr>
          <w:rFonts w:asciiTheme="minorHAnsi" w:hAnsiTheme="minorHAnsi" w:cstheme="minorHAnsi"/>
          <w:b/>
          <w:bCs/>
          <w:sz w:val="22"/>
          <w:szCs w:val="22"/>
        </w:rPr>
        <w:t xml:space="preserve"> wg kryteriów horyzontalnych obligatoryjnych</w:t>
      </w:r>
    </w:p>
    <w:p w14:paraId="2B7C5D0D" w14:textId="40F24521" w:rsidR="008A6B12" w:rsidRPr="0017223D" w:rsidRDefault="00D61E53" w:rsidP="00F82800">
      <w:pPr>
        <w:spacing w:before="240" w:line="276" w:lineRule="auto"/>
        <w:jc w:val="center"/>
        <w:rPr>
          <w:rFonts w:asciiTheme="minorHAnsi" w:hAnsiTheme="minorHAnsi"/>
          <w:b/>
          <w:sz w:val="22"/>
          <w:szCs w:val="22"/>
        </w:rPr>
      </w:pPr>
      <w:r w:rsidRPr="0017223D">
        <w:rPr>
          <w:rFonts w:asciiTheme="minorHAnsi" w:hAnsiTheme="minorHAnsi"/>
          <w:b/>
          <w:sz w:val="22"/>
          <w:szCs w:val="22"/>
        </w:rPr>
        <w:t xml:space="preserve">§ </w:t>
      </w:r>
      <w:r w:rsidR="00BE4D6C" w:rsidRPr="0017223D">
        <w:rPr>
          <w:rFonts w:asciiTheme="minorHAnsi" w:hAnsiTheme="minorHAnsi"/>
          <w:b/>
          <w:sz w:val="22"/>
          <w:szCs w:val="22"/>
        </w:rPr>
        <w:t>6</w:t>
      </w:r>
    </w:p>
    <w:p w14:paraId="5D0A84B4" w14:textId="629E8A9D" w:rsidR="00EF6A59" w:rsidRPr="0017223D" w:rsidRDefault="007D7F31" w:rsidP="002F01A9">
      <w:pPr>
        <w:numPr>
          <w:ilvl w:val="0"/>
          <w:numId w:val="15"/>
        </w:numPr>
        <w:spacing w:before="120" w:line="276" w:lineRule="auto"/>
        <w:jc w:val="left"/>
        <w:rPr>
          <w:rFonts w:asciiTheme="minorHAnsi" w:hAnsiTheme="minorHAnsi" w:cs="Arial"/>
          <w:sz w:val="22"/>
          <w:szCs w:val="22"/>
        </w:rPr>
      </w:pPr>
      <w:r w:rsidRPr="0017223D">
        <w:rPr>
          <w:rFonts w:asciiTheme="minorHAnsi" w:hAnsiTheme="minorHAnsi"/>
          <w:sz w:val="22"/>
          <w:szCs w:val="22"/>
        </w:rPr>
        <w:t>Ocen</w:t>
      </w:r>
      <w:r w:rsidR="004A6099" w:rsidRPr="0017223D">
        <w:rPr>
          <w:rFonts w:asciiTheme="minorHAnsi" w:hAnsiTheme="minorHAnsi"/>
          <w:sz w:val="22"/>
          <w:szCs w:val="22"/>
        </w:rPr>
        <w:t>a</w:t>
      </w:r>
      <w:r w:rsidRPr="0017223D">
        <w:rPr>
          <w:rFonts w:asciiTheme="minorHAnsi" w:hAnsiTheme="minorHAnsi"/>
          <w:sz w:val="22"/>
          <w:szCs w:val="22"/>
        </w:rPr>
        <w:t xml:space="preserve"> wniosku według kryteriów </w:t>
      </w:r>
      <w:r w:rsidR="00E24261" w:rsidRPr="0017223D">
        <w:rPr>
          <w:rFonts w:asciiTheme="minorHAnsi" w:hAnsiTheme="minorHAnsi"/>
          <w:sz w:val="22"/>
          <w:szCs w:val="22"/>
        </w:rPr>
        <w:t xml:space="preserve">Etapu 1 </w:t>
      </w:r>
      <w:r w:rsidR="00E24261" w:rsidRPr="0017223D">
        <w:rPr>
          <w:rFonts w:asciiTheme="minorHAnsi" w:hAnsiTheme="minorHAnsi"/>
          <w:sz w:val="22"/>
          <w:szCs w:val="22"/>
          <w:lang w:val="x-none" w:eastAsia="x-none"/>
        </w:rPr>
        <w:t>oceny wniosku wg kryteriów horyzontalnych obligatoryjnych</w:t>
      </w:r>
      <w:r w:rsidR="00E24261" w:rsidRPr="0017223D">
        <w:rPr>
          <w:rFonts w:asciiTheme="minorHAnsi" w:hAnsiTheme="minorHAnsi"/>
          <w:sz w:val="22"/>
          <w:szCs w:val="22"/>
          <w:lang w:eastAsia="x-none"/>
        </w:rPr>
        <w:t>,</w:t>
      </w:r>
      <w:r w:rsidR="00E24261" w:rsidRPr="0017223D">
        <w:rPr>
          <w:rFonts w:asciiTheme="minorHAnsi" w:hAnsiTheme="minorHAnsi"/>
          <w:sz w:val="22"/>
          <w:szCs w:val="22"/>
        </w:rPr>
        <w:t xml:space="preserve"> </w:t>
      </w:r>
      <w:r w:rsidRPr="0017223D">
        <w:rPr>
          <w:rFonts w:asciiTheme="minorHAnsi" w:hAnsiTheme="minorHAnsi"/>
          <w:sz w:val="22"/>
          <w:szCs w:val="22"/>
        </w:rPr>
        <w:t>dokon</w:t>
      </w:r>
      <w:r w:rsidR="004A6099" w:rsidRPr="0017223D">
        <w:rPr>
          <w:rFonts w:asciiTheme="minorHAnsi" w:hAnsiTheme="minorHAnsi"/>
          <w:sz w:val="22"/>
          <w:szCs w:val="22"/>
        </w:rPr>
        <w:t>ywana</w:t>
      </w:r>
      <w:r w:rsidR="00F07654" w:rsidRPr="0017223D">
        <w:rPr>
          <w:rFonts w:asciiTheme="minorHAnsi" w:hAnsiTheme="minorHAnsi"/>
          <w:sz w:val="22"/>
          <w:szCs w:val="22"/>
        </w:rPr>
        <w:t xml:space="preserve"> jest</w:t>
      </w:r>
      <w:r w:rsidRPr="0017223D">
        <w:rPr>
          <w:rFonts w:asciiTheme="minorHAnsi" w:hAnsiTheme="minorHAnsi"/>
          <w:sz w:val="22"/>
          <w:szCs w:val="22"/>
        </w:rPr>
        <w:t xml:space="preserve"> zgodnie z kryteriami dostępu określonymi w </w:t>
      </w:r>
      <w:r w:rsidR="00785FDF" w:rsidRPr="0017223D">
        <w:rPr>
          <w:rFonts w:asciiTheme="minorHAnsi" w:hAnsiTheme="minorHAnsi"/>
          <w:sz w:val="22"/>
          <w:szCs w:val="22"/>
        </w:rPr>
        <w:t xml:space="preserve">§ 5 </w:t>
      </w:r>
      <w:r w:rsidR="009D5EB1" w:rsidRPr="0017223D">
        <w:rPr>
          <w:rFonts w:asciiTheme="minorHAnsi" w:hAnsiTheme="minorHAnsi"/>
          <w:sz w:val="22"/>
          <w:szCs w:val="22"/>
        </w:rPr>
        <w:t xml:space="preserve">pkt 1 </w:t>
      </w:r>
      <w:r w:rsidR="00785FDF" w:rsidRPr="0017223D">
        <w:rPr>
          <w:rFonts w:asciiTheme="minorHAnsi" w:hAnsiTheme="minorHAnsi"/>
          <w:sz w:val="22"/>
          <w:szCs w:val="22"/>
        </w:rPr>
        <w:t>niniejszego regulaminu</w:t>
      </w:r>
      <w:r w:rsidRPr="0017223D">
        <w:rPr>
          <w:rFonts w:asciiTheme="minorHAnsi" w:hAnsiTheme="minorHAnsi"/>
          <w:sz w:val="22"/>
          <w:szCs w:val="22"/>
        </w:rPr>
        <w:t>.</w:t>
      </w:r>
    </w:p>
    <w:p w14:paraId="7164DF45" w14:textId="389E8D05" w:rsidR="00887ADE" w:rsidRPr="0017223D" w:rsidRDefault="00B17332" w:rsidP="002F01A9">
      <w:pPr>
        <w:numPr>
          <w:ilvl w:val="0"/>
          <w:numId w:val="15"/>
        </w:numPr>
        <w:spacing w:before="120" w:line="276" w:lineRule="auto"/>
        <w:jc w:val="left"/>
        <w:rPr>
          <w:rFonts w:asciiTheme="minorHAnsi" w:hAnsiTheme="minorHAnsi" w:cs="Arial"/>
          <w:sz w:val="22"/>
          <w:szCs w:val="22"/>
        </w:rPr>
      </w:pPr>
      <w:r w:rsidRPr="0017223D">
        <w:rPr>
          <w:rFonts w:asciiTheme="minorHAnsi" w:hAnsiTheme="minorHAnsi" w:cs="Arial"/>
          <w:sz w:val="22"/>
          <w:szCs w:val="22"/>
        </w:rPr>
        <w:t xml:space="preserve">Ocena wniosku na podstawie kryteriów </w:t>
      </w:r>
      <w:r w:rsidR="00E24261" w:rsidRPr="0017223D">
        <w:rPr>
          <w:rFonts w:asciiTheme="minorHAnsi" w:hAnsiTheme="minorHAnsi" w:cs="Arial"/>
          <w:sz w:val="22"/>
          <w:szCs w:val="22"/>
        </w:rPr>
        <w:t xml:space="preserve">w </w:t>
      </w:r>
      <w:r w:rsidR="001B7FBF">
        <w:rPr>
          <w:rFonts w:asciiTheme="minorHAnsi" w:hAnsiTheme="minorHAnsi" w:cs="Arial"/>
          <w:sz w:val="22"/>
          <w:szCs w:val="22"/>
        </w:rPr>
        <w:t>E</w:t>
      </w:r>
      <w:r w:rsidR="00E24261" w:rsidRPr="0017223D">
        <w:rPr>
          <w:rFonts w:asciiTheme="minorHAnsi" w:hAnsiTheme="minorHAnsi" w:cs="Arial"/>
          <w:sz w:val="22"/>
          <w:szCs w:val="22"/>
        </w:rPr>
        <w:t>tapie 1</w:t>
      </w:r>
      <w:r w:rsidRPr="0017223D">
        <w:rPr>
          <w:rFonts w:asciiTheme="minorHAnsi" w:hAnsiTheme="minorHAnsi" w:cs="Arial"/>
          <w:sz w:val="22"/>
          <w:szCs w:val="22"/>
        </w:rPr>
        <w:t xml:space="preserve"> ma postać „0-</w:t>
      </w:r>
      <w:smartTag w:uri="urn:schemas-microsoft-com:office:smarttags" w:element="metricconverter">
        <w:smartTagPr>
          <w:attr w:name="ProductID" w:val="1”"/>
        </w:smartTagPr>
        <w:r w:rsidRPr="0017223D">
          <w:rPr>
            <w:rFonts w:asciiTheme="minorHAnsi" w:hAnsiTheme="minorHAnsi" w:cs="Arial"/>
            <w:sz w:val="22"/>
            <w:szCs w:val="22"/>
          </w:rPr>
          <w:t>1”</w:t>
        </w:r>
      </w:smartTag>
      <w:r w:rsidRPr="0017223D">
        <w:rPr>
          <w:rFonts w:asciiTheme="minorHAnsi" w:hAnsiTheme="minorHAnsi" w:cs="Arial"/>
          <w:sz w:val="22"/>
          <w:szCs w:val="22"/>
        </w:rPr>
        <w:t xml:space="preserve"> tzn. „nie spełnia –</w:t>
      </w:r>
      <w:r w:rsidR="00305101" w:rsidRPr="0017223D">
        <w:rPr>
          <w:rFonts w:asciiTheme="minorHAnsi" w:hAnsiTheme="minorHAnsi" w:cs="Arial"/>
          <w:sz w:val="22"/>
          <w:szCs w:val="22"/>
        </w:rPr>
        <w:t xml:space="preserve"> </w:t>
      </w:r>
      <w:r w:rsidRPr="0017223D">
        <w:rPr>
          <w:rFonts w:asciiTheme="minorHAnsi" w:hAnsiTheme="minorHAnsi" w:cs="Arial"/>
          <w:sz w:val="22"/>
          <w:szCs w:val="22"/>
        </w:rPr>
        <w:t xml:space="preserve">spełnia”. </w:t>
      </w:r>
    </w:p>
    <w:p w14:paraId="2E1C398A" w14:textId="31118FD3" w:rsidR="00116285" w:rsidRPr="0017223D" w:rsidRDefault="00B17332" w:rsidP="002F01A9">
      <w:pPr>
        <w:numPr>
          <w:ilvl w:val="0"/>
          <w:numId w:val="15"/>
        </w:numPr>
        <w:spacing w:before="120" w:line="276" w:lineRule="auto"/>
        <w:jc w:val="left"/>
        <w:rPr>
          <w:rFonts w:asciiTheme="minorHAnsi" w:hAnsiTheme="minorHAnsi" w:cs="Arial"/>
          <w:sz w:val="22"/>
          <w:szCs w:val="22"/>
        </w:rPr>
      </w:pPr>
      <w:r w:rsidRPr="0017223D">
        <w:rPr>
          <w:rFonts w:asciiTheme="minorHAnsi" w:hAnsiTheme="minorHAnsi" w:cs="Arial"/>
          <w:sz w:val="22"/>
          <w:szCs w:val="22"/>
        </w:rPr>
        <w:t>N</w:t>
      </w:r>
      <w:r w:rsidR="00120BB3" w:rsidRPr="0017223D">
        <w:rPr>
          <w:rFonts w:asciiTheme="minorHAnsi" w:hAnsiTheme="minorHAnsi" w:cs="Arial"/>
          <w:sz w:val="22"/>
          <w:szCs w:val="22"/>
        </w:rPr>
        <w:t>a etapie oceny według</w:t>
      </w:r>
      <w:r w:rsidR="0086142E" w:rsidRPr="0017223D">
        <w:rPr>
          <w:rFonts w:asciiTheme="minorHAnsi" w:hAnsiTheme="minorHAnsi" w:cs="Arial"/>
          <w:sz w:val="22"/>
          <w:szCs w:val="22"/>
        </w:rPr>
        <w:t xml:space="preserve"> kryteriów </w:t>
      </w:r>
      <w:r w:rsidR="00E24261" w:rsidRPr="0017223D">
        <w:rPr>
          <w:rFonts w:asciiTheme="minorHAnsi" w:hAnsiTheme="minorHAnsi" w:cs="Arial"/>
          <w:sz w:val="22"/>
          <w:szCs w:val="22"/>
        </w:rPr>
        <w:t xml:space="preserve">w Etapie 1 </w:t>
      </w:r>
      <w:r w:rsidR="00D55F72" w:rsidRPr="0017223D">
        <w:rPr>
          <w:rFonts w:asciiTheme="minorHAnsi" w:hAnsiTheme="minorHAnsi" w:cs="Arial"/>
          <w:sz w:val="22"/>
          <w:szCs w:val="22"/>
        </w:rPr>
        <w:t xml:space="preserve">możliwe jest jednokrotne uzupełnienie </w:t>
      </w:r>
      <w:r w:rsidR="00116285" w:rsidRPr="0017223D">
        <w:rPr>
          <w:rFonts w:asciiTheme="minorHAnsi" w:hAnsiTheme="minorHAnsi" w:cs="Arial"/>
          <w:sz w:val="22"/>
          <w:szCs w:val="22"/>
        </w:rPr>
        <w:t>złożonej dokumentacji w terminie</w:t>
      </w:r>
      <w:r w:rsidR="00BE4D6C" w:rsidRPr="0017223D">
        <w:rPr>
          <w:rFonts w:asciiTheme="minorHAnsi" w:hAnsiTheme="minorHAnsi" w:cs="Arial"/>
          <w:sz w:val="22"/>
          <w:szCs w:val="22"/>
        </w:rPr>
        <w:t xml:space="preserve"> </w:t>
      </w:r>
      <w:r w:rsidR="008A5134" w:rsidRPr="0017223D">
        <w:rPr>
          <w:rFonts w:asciiTheme="minorHAnsi" w:hAnsiTheme="minorHAnsi" w:cs="Arial"/>
          <w:sz w:val="22"/>
          <w:szCs w:val="22"/>
        </w:rPr>
        <w:t xml:space="preserve">do </w:t>
      </w:r>
      <w:r w:rsidR="00BE4D6C" w:rsidRPr="0017223D">
        <w:rPr>
          <w:rFonts w:asciiTheme="minorHAnsi" w:hAnsiTheme="minorHAnsi" w:cs="Arial"/>
          <w:sz w:val="22"/>
          <w:szCs w:val="22"/>
        </w:rPr>
        <w:t xml:space="preserve">5 dni </w:t>
      </w:r>
      <w:r w:rsidR="00887ADE" w:rsidRPr="0017223D">
        <w:rPr>
          <w:rFonts w:asciiTheme="minorHAnsi" w:hAnsiTheme="minorHAnsi" w:cs="Arial"/>
          <w:sz w:val="22"/>
          <w:szCs w:val="22"/>
        </w:rPr>
        <w:t xml:space="preserve">roboczych </w:t>
      </w:r>
      <w:r w:rsidR="00BE4D6C" w:rsidRPr="0017223D">
        <w:rPr>
          <w:rFonts w:asciiTheme="minorHAnsi" w:hAnsiTheme="minorHAnsi" w:cs="Arial"/>
          <w:sz w:val="22"/>
          <w:szCs w:val="22"/>
        </w:rPr>
        <w:t>od dnia otrzymania wezwania przez wnioskodawcę</w:t>
      </w:r>
      <w:r w:rsidR="00AA3605" w:rsidRPr="0017223D">
        <w:rPr>
          <w:rStyle w:val="Odwoanieprzypisudolnego"/>
          <w:rFonts w:asciiTheme="minorHAnsi" w:hAnsiTheme="minorHAnsi" w:cs="Arial"/>
          <w:sz w:val="22"/>
          <w:szCs w:val="22"/>
        </w:rPr>
        <w:footnoteReference w:id="7"/>
      </w:r>
      <w:r w:rsidR="00116285" w:rsidRPr="0017223D">
        <w:rPr>
          <w:rFonts w:asciiTheme="minorHAnsi" w:hAnsiTheme="minorHAnsi" w:cs="Arial"/>
          <w:sz w:val="22"/>
          <w:szCs w:val="22"/>
        </w:rPr>
        <w:t xml:space="preserve">. </w:t>
      </w:r>
    </w:p>
    <w:p w14:paraId="0BD829CB" w14:textId="2A2D6A74" w:rsidR="00116285" w:rsidRPr="0017223D" w:rsidRDefault="00116285" w:rsidP="002F01A9">
      <w:pPr>
        <w:numPr>
          <w:ilvl w:val="0"/>
          <w:numId w:val="15"/>
        </w:numPr>
        <w:spacing w:before="120" w:line="276" w:lineRule="auto"/>
        <w:jc w:val="left"/>
        <w:rPr>
          <w:rFonts w:asciiTheme="minorHAnsi" w:hAnsiTheme="minorHAnsi" w:cs="Arial"/>
          <w:sz w:val="22"/>
          <w:szCs w:val="22"/>
        </w:rPr>
      </w:pPr>
      <w:r w:rsidRPr="0017223D">
        <w:rPr>
          <w:rFonts w:asciiTheme="minorHAnsi" w:hAnsiTheme="minorHAnsi" w:cs="Arial"/>
          <w:sz w:val="22"/>
          <w:szCs w:val="22"/>
        </w:rPr>
        <w:t>Uzupełnienie składa się przy pomocy GWD, w sposób określony w § 2 ust. 4.</w:t>
      </w:r>
    </w:p>
    <w:p w14:paraId="13E02B48" w14:textId="4A548AA8" w:rsidR="00942ED3" w:rsidRDefault="00942ED3" w:rsidP="002F01A9">
      <w:pPr>
        <w:numPr>
          <w:ilvl w:val="0"/>
          <w:numId w:val="15"/>
        </w:numPr>
        <w:spacing w:before="120" w:line="276" w:lineRule="auto"/>
        <w:jc w:val="left"/>
        <w:rPr>
          <w:rFonts w:asciiTheme="minorHAnsi" w:hAnsiTheme="minorHAnsi" w:cs="Arial"/>
          <w:sz w:val="22"/>
          <w:szCs w:val="22"/>
        </w:rPr>
      </w:pPr>
      <w:r w:rsidRPr="00942ED3">
        <w:rPr>
          <w:rFonts w:asciiTheme="minorHAnsi" w:hAnsiTheme="minorHAnsi" w:cs="Arial"/>
          <w:sz w:val="22"/>
          <w:szCs w:val="22"/>
        </w:rPr>
        <w:t>NFOŚiGW informuje pisemnie/elektronicznie Wnioskodawcę o wyniku oceny Etapu 1</w:t>
      </w:r>
      <w:r>
        <w:rPr>
          <w:rFonts w:asciiTheme="minorHAnsi" w:hAnsiTheme="minorHAnsi" w:cs="Arial"/>
          <w:sz w:val="22"/>
          <w:szCs w:val="22"/>
        </w:rPr>
        <w:t xml:space="preserve"> według kryteriów</w:t>
      </w:r>
      <w:r w:rsidRPr="00942ED3">
        <w:rPr>
          <w:rFonts w:asciiTheme="minorHAnsi" w:hAnsiTheme="minorHAnsi" w:cs="Arial"/>
          <w:sz w:val="22"/>
          <w:szCs w:val="22"/>
        </w:rPr>
        <w:t xml:space="preserve"> horyzontalnych </w:t>
      </w:r>
      <w:r>
        <w:rPr>
          <w:rFonts w:asciiTheme="minorHAnsi" w:hAnsiTheme="minorHAnsi" w:cs="Arial"/>
          <w:sz w:val="22"/>
          <w:szCs w:val="22"/>
        </w:rPr>
        <w:t>obligatoryjnych</w:t>
      </w:r>
      <w:r w:rsidRPr="00942ED3">
        <w:rPr>
          <w:rFonts w:asciiTheme="minorHAnsi" w:hAnsiTheme="minorHAnsi" w:cs="Arial"/>
          <w:sz w:val="22"/>
          <w:szCs w:val="22"/>
        </w:rPr>
        <w:t>. W przypadku odrzucenia wniosku</w:t>
      </w:r>
      <w:r>
        <w:rPr>
          <w:rFonts w:asciiTheme="minorHAnsi" w:hAnsiTheme="minorHAnsi" w:cs="Arial"/>
          <w:sz w:val="22"/>
          <w:szCs w:val="22"/>
        </w:rPr>
        <w:t>,</w:t>
      </w:r>
      <w:r w:rsidRPr="00942ED3">
        <w:rPr>
          <w:rFonts w:asciiTheme="minorHAnsi" w:hAnsiTheme="minorHAnsi" w:cs="Arial"/>
          <w:sz w:val="22"/>
          <w:szCs w:val="22"/>
        </w:rPr>
        <w:t xml:space="preserve"> NFOŚiGW uzasadnia swoją decyzję</w:t>
      </w:r>
      <w:r>
        <w:rPr>
          <w:rFonts w:asciiTheme="minorHAnsi" w:hAnsiTheme="minorHAnsi" w:cs="Arial"/>
          <w:sz w:val="22"/>
          <w:szCs w:val="22"/>
        </w:rPr>
        <w:t>,</w:t>
      </w:r>
      <w:r w:rsidRPr="00942ED3">
        <w:rPr>
          <w:rFonts w:asciiTheme="minorHAnsi" w:hAnsiTheme="minorHAnsi" w:cs="Arial"/>
          <w:sz w:val="22"/>
          <w:szCs w:val="22"/>
        </w:rPr>
        <w:t xml:space="preserve"> wskazując powód odrzucenia</w:t>
      </w:r>
      <w:r>
        <w:rPr>
          <w:rFonts w:asciiTheme="minorHAnsi" w:hAnsiTheme="minorHAnsi" w:cs="Arial"/>
          <w:sz w:val="22"/>
          <w:szCs w:val="22"/>
        </w:rPr>
        <w:t>.</w:t>
      </w:r>
    </w:p>
    <w:p w14:paraId="7EC80F3C" w14:textId="526F536C" w:rsidR="00116285" w:rsidRPr="0017223D" w:rsidRDefault="00116285" w:rsidP="002F01A9">
      <w:pPr>
        <w:numPr>
          <w:ilvl w:val="0"/>
          <w:numId w:val="15"/>
        </w:numPr>
        <w:spacing w:before="120" w:line="276" w:lineRule="auto"/>
        <w:jc w:val="left"/>
        <w:rPr>
          <w:rFonts w:asciiTheme="minorHAnsi" w:hAnsiTheme="minorHAnsi" w:cs="Arial"/>
          <w:sz w:val="22"/>
          <w:szCs w:val="22"/>
        </w:rPr>
      </w:pPr>
      <w:r w:rsidRPr="0017223D">
        <w:rPr>
          <w:rFonts w:asciiTheme="minorHAnsi" w:hAnsiTheme="minorHAnsi" w:cs="Arial"/>
          <w:sz w:val="22"/>
          <w:szCs w:val="22"/>
        </w:rPr>
        <w:lastRenderedPageBreak/>
        <w:t>Wniosek podlega odrzuceniu, jeżeli wnioskodawca:</w:t>
      </w:r>
    </w:p>
    <w:p w14:paraId="5BFD5D5E" w14:textId="77777777" w:rsidR="00116285" w:rsidRPr="0017223D" w:rsidRDefault="00DE614C" w:rsidP="002F01A9">
      <w:pPr>
        <w:numPr>
          <w:ilvl w:val="0"/>
          <w:numId w:val="23"/>
        </w:numPr>
        <w:spacing w:line="276" w:lineRule="auto"/>
        <w:jc w:val="left"/>
        <w:rPr>
          <w:rFonts w:asciiTheme="minorHAnsi" w:hAnsiTheme="minorHAnsi" w:cs="Arial"/>
          <w:sz w:val="22"/>
          <w:szCs w:val="22"/>
        </w:rPr>
      </w:pPr>
      <w:r w:rsidRPr="0017223D">
        <w:rPr>
          <w:rFonts w:asciiTheme="minorHAnsi" w:hAnsiTheme="minorHAnsi" w:cs="Arial"/>
          <w:sz w:val="22"/>
          <w:szCs w:val="22"/>
        </w:rPr>
        <w:t>nie złożył</w:t>
      </w:r>
      <w:r w:rsidR="00116285" w:rsidRPr="0017223D">
        <w:rPr>
          <w:rFonts w:asciiTheme="minorHAnsi" w:hAnsiTheme="minorHAnsi" w:cs="Arial"/>
          <w:sz w:val="22"/>
          <w:szCs w:val="22"/>
        </w:rPr>
        <w:t xml:space="preserve"> w wyznaczonym terminie wskazanych w wezwaniu dokumentów;</w:t>
      </w:r>
    </w:p>
    <w:p w14:paraId="21F3C0A2" w14:textId="77777777" w:rsidR="00116285" w:rsidRPr="0017223D" w:rsidRDefault="00116285" w:rsidP="002F01A9">
      <w:pPr>
        <w:numPr>
          <w:ilvl w:val="0"/>
          <w:numId w:val="23"/>
        </w:numPr>
        <w:spacing w:line="276" w:lineRule="auto"/>
        <w:jc w:val="left"/>
        <w:rPr>
          <w:rFonts w:asciiTheme="minorHAnsi" w:hAnsiTheme="minorHAnsi" w:cs="Arial"/>
          <w:sz w:val="22"/>
          <w:szCs w:val="22"/>
        </w:rPr>
      </w:pPr>
      <w:r w:rsidRPr="0017223D">
        <w:rPr>
          <w:rFonts w:asciiTheme="minorHAnsi" w:hAnsiTheme="minorHAnsi" w:cs="Arial"/>
          <w:sz w:val="22"/>
          <w:szCs w:val="22"/>
        </w:rPr>
        <w:t>nie złożył wymaganych wyjaśnień;</w:t>
      </w:r>
    </w:p>
    <w:p w14:paraId="1F31C665" w14:textId="0B1012B5" w:rsidR="00116285" w:rsidRPr="0017223D" w:rsidRDefault="00116285" w:rsidP="002F01A9">
      <w:pPr>
        <w:numPr>
          <w:ilvl w:val="0"/>
          <w:numId w:val="23"/>
        </w:numPr>
        <w:spacing w:line="276" w:lineRule="auto"/>
        <w:jc w:val="left"/>
        <w:rPr>
          <w:rFonts w:asciiTheme="minorHAnsi" w:hAnsiTheme="minorHAnsi" w:cs="Arial"/>
          <w:sz w:val="22"/>
          <w:szCs w:val="22"/>
        </w:rPr>
      </w:pPr>
      <w:r w:rsidRPr="0017223D">
        <w:rPr>
          <w:rFonts w:asciiTheme="minorHAnsi" w:hAnsiTheme="minorHAnsi" w:cs="Arial"/>
          <w:sz w:val="22"/>
          <w:szCs w:val="22"/>
        </w:rPr>
        <w:t>w odpowiedzi na wezwan</w:t>
      </w:r>
      <w:r w:rsidR="008F7AEE" w:rsidRPr="0017223D">
        <w:rPr>
          <w:rFonts w:asciiTheme="minorHAnsi" w:hAnsiTheme="minorHAnsi" w:cs="Arial"/>
          <w:sz w:val="22"/>
          <w:szCs w:val="22"/>
        </w:rPr>
        <w:t>ie występuje z inną prośbą;</w:t>
      </w:r>
    </w:p>
    <w:p w14:paraId="5394C55D" w14:textId="4CADC950" w:rsidR="00B17332" w:rsidRPr="0017223D" w:rsidRDefault="00116285" w:rsidP="002F01A9">
      <w:pPr>
        <w:numPr>
          <w:ilvl w:val="0"/>
          <w:numId w:val="23"/>
        </w:numPr>
        <w:spacing w:line="276" w:lineRule="auto"/>
        <w:jc w:val="left"/>
        <w:rPr>
          <w:rFonts w:asciiTheme="minorHAnsi" w:hAnsiTheme="minorHAnsi" w:cs="Arial"/>
          <w:sz w:val="22"/>
          <w:szCs w:val="22"/>
        </w:rPr>
      </w:pPr>
      <w:r w:rsidRPr="0017223D">
        <w:rPr>
          <w:rFonts w:asciiTheme="minorHAnsi" w:hAnsiTheme="minorHAnsi" w:cs="Arial"/>
          <w:sz w:val="22"/>
          <w:szCs w:val="22"/>
        </w:rPr>
        <w:t>złoż</w:t>
      </w:r>
      <w:r w:rsidR="00FC340E" w:rsidRPr="0017223D">
        <w:rPr>
          <w:rFonts w:asciiTheme="minorHAnsi" w:hAnsiTheme="minorHAnsi" w:cs="Arial"/>
          <w:sz w:val="22"/>
          <w:szCs w:val="22"/>
        </w:rPr>
        <w:t>ył</w:t>
      </w:r>
      <w:r w:rsidRPr="0017223D">
        <w:rPr>
          <w:rFonts w:asciiTheme="minorHAnsi" w:hAnsiTheme="minorHAnsi" w:cs="Arial"/>
          <w:sz w:val="22"/>
          <w:szCs w:val="22"/>
        </w:rPr>
        <w:t xml:space="preserve"> wyjaśnienia niepozwalają</w:t>
      </w:r>
      <w:r w:rsidR="00FC340E" w:rsidRPr="0017223D">
        <w:rPr>
          <w:rFonts w:asciiTheme="minorHAnsi" w:hAnsiTheme="minorHAnsi" w:cs="Arial"/>
          <w:sz w:val="22"/>
          <w:szCs w:val="22"/>
        </w:rPr>
        <w:t>ce</w:t>
      </w:r>
      <w:r w:rsidRPr="0017223D">
        <w:rPr>
          <w:rFonts w:asciiTheme="minorHAnsi" w:hAnsiTheme="minorHAnsi" w:cs="Arial"/>
          <w:sz w:val="22"/>
          <w:szCs w:val="22"/>
        </w:rPr>
        <w:t xml:space="preserve"> na stwierdzenie, że kryteria zostały spełnione. </w:t>
      </w:r>
    </w:p>
    <w:p w14:paraId="0D64753A" w14:textId="61B5DFD6" w:rsidR="00B17332" w:rsidRPr="0017223D" w:rsidRDefault="00B17332" w:rsidP="002F01A9">
      <w:pPr>
        <w:numPr>
          <w:ilvl w:val="0"/>
          <w:numId w:val="15"/>
        </w:numPr>
        <w:spacing w:before="120" w:line="276" w:lineRule="auto"/>
        <w:jc w:val="left"/>
        <w:rPr>
          <w:rFonts w:asciiTheme="minorHAnsi" w:hAnsiTheme="minorHAnsi" w:cs="Arial"/>
          <w:sz w:val="22"/>
          <w:szCs w:val="22"/>
        </w:rPr>
      </w:pPr>
      <w:r w:rsidRPr="0017223D">
        <w:rPr>
          <w:rFonts w:asciiTheme="minorHAnsi" w:hAnsiTheme="minorHAnsi" w:cs="Arial"/>
          <w:sz w:val="22"/>
          <w:szCs w:val="22"/>
        </w:rPr>
        <w:t xml:space="preserve">Niespełnienie któregokolwiek z kryteriów </w:t>
      </w:r>
      <w:r w:rsidR="00E24261" w:rsidRPr="0017223D">
        <w:rPr>
          <w:rFonts w:asciiTheme="minorHAnsi" w:hAnsiTheme="minorHAnsi" w:cs="Arial"/>
          <w:sz w:val="22"/>
          <w:szCs w:val="22"/>
        </w:rPr>
        <w:t>w Etapie 1</w:t>
      </w:r>
      <w:r w:rsidRPr="0017223D">
        <w:rPr>
          <w:rFonts w:asciiTheme="minorHAnsi" w:hAnsiTheme="minorHAnsi" w:cs="Arial"/>
          <w:sz w:val="22"/>
          <w:szCs w:val="22"/>
        </w:rPr>
        <w:t xml:space="preserve"> skutkuje odrzuceniem wniosku</w:t>
      </w:r>
      <w:r w:rsidR="00CE4F79" w:rsidRPr="0017223D">
        <w:rPr>
          <w:rFonts w:asciiTheme="minorHAnsi" w:hAnsiTheme="minorHAnsi" w:cs="Arial"/>
          <w:sz w:val="22"/>
          <w:szCs w:val="22"/>
        </w:rPr>
        <w:t>.</w:t>
      </w:r>
    </w:p>
    <w:p w14:paraId="198CABB0" w14:textId="6B3325FF" w:rsidR="00F61146" w:rsidRPr="0017223D" w:rsidRDefault="00F61146" w:rsidP="002F01A9">
      <w:pPr>
        <w:numPr>
          <w:ilvl w:val="0"/>
          <w:numId w:val="15"/>
        </w:numPr>
        <w:spacing w:before="120" w:line="276" w:lineRule="auto"/>
        <w:jc w:val="left"/>
        <w:rPr>
          <w:rFonts w:asciiTheme="minorHAnsi" w:hAnsiTheme="minorHAnsi"/>
          <w:sz w:val="22"/>
          <w:szCs w:val="22"/>
        </w:rPr>
      </w:pPr>
      <w:r w:rsidRPr="0017223D">
        <w:rPr>
          <w:rFonts w:asciiTheme="minorHAnsi" w:hAnsiTheme="minorHAnsi"/>
          <w:sz w:val="22"/>
          <w:szCs w:val="22"/>
        </w:rPr>
        <w:t>W przypadku odrzucenia wniosku wnioskodawca może zw</w:t>
      </w:r>
      <w:r w:rsidR="00B9015D" w:rsidRPr="0017223D">
        <w:rPr>
          <w:rFonts w:asciiTheme="minorHAnsi" w:hAnsiTheme="minorHAnsi"/>
          <w:sz w:val="22"/>
          <w:szCs w:val="22"/>
        </w:rPr>
        <w:t xml:space="preserve">rócić się </w:t>
      </w:r>
      <w:r w:rsidR="00431DBA" w:rsidRPr="0017223D">
        <w:rPr>
          <w:rFonts w:asciiTheme="minorHAnsi" w:hAnsiTheme="minorHAnsi"/>
          <w:sz w:val="22"/>
          <w:szCs w:val="22"/>
        </w:rPr>
        <w:t>w formie</w:t>
      </w:r>
      <w:r w:rsidR="00E24261" w:rsidRPr="0017223D">
        <w:rPr>
          <w:rFonts w:asciiTheme="minorHAnsi" w:hAnsiTheme="minorHAnsi"/>
          <w:sz w:val="22"/>
          <w:szCs w:val="22"/>
        </w:rPr>
        <w:t xml:space="preserve"> elektronicznej</w:t>
      </w:r>
      <w:r w:rsidR="00431DBA" w:rsidRPr="0017223D">
        <w:rPr>
          <w:rFonts w:asciiTheme="minorHAnsi" w:hAnsiTheme="minorHAnsi"/>
          <w:sz w:val="22"/>
          <w:szCs w:val="22"/>
        </w:rPr>
        <w:t xml:space="preserve"> za pośrednictwem </w:t>
      </w:r>
      <w:proofErr w:type="spellStart"/>
      <w:r w:rsidR="00431DBA" w:rsidRPr="0017223D">
        <w:rPr>
          <w:rFonts w:asciiTheme="minorHAnsi" w:hAnsiTheme="minorHAnsi"/>
          <w:sz w:val="22"/>
          <w:szCs w:val="22"/>
        </w:rPr>
        <w:t>e</w:t>
      </w:r>
      <w:r w:rsidR="00E24261" w:rsidRPr="0017223D">
        <w:rPr>
          <w:rFonts w:asciiTheme="minorHAnsi" w:hAnsiTheme="minorHAnsi"/>
          <w:sz w:val="22"/>
          <w:szCs w:val="22"/>
        </w:rPr>
        <w:t>PUAP</w:t>
      </w:r>
      <w:proofErr w:type="spellEnd"/>
      <w:r w:rsidR="00B9015D" w:rsidRPr="0017223D">
        <w:rPr>
          <w:rFonts w:asciiTheme="minorHAnsi" w:hAnsiTheme="minorHAnsi"/>
          <w:sz w:val="22"/>
          <w:szCs w:val="22"/>
        </w:rPr>
        <w:t xml:space="preserve"> </w:t>
      </w:r>
      <w:r w:rsidR="00942ED3" w:rsidRPr="00942ED3">
        <w:rPr>
          <w:rFonts w:asciiTheme="minorHAnsi" w:hAnsiTheme="minorHAnsi"/>
          <w:sz w:val="22"/>
          <w:szCs w:val="22"/>
        </w:rPr>
        <w:t xml:space="preserve">lub usługi rejestrowanego doręczenia elektronicznego e-Doręczenia </w:t>
      </w:r>
      <w:r w:rsidR="00B9015D" w:rsidRPr="0017223D">
        <w:rPr>
          <w:rFonts w:asciiTheme="minorHAnsi" w:hAnsiTheme="minorHAnsi"/>
          <w:sz w:val="22"/>
          <w:szCs w:val="22"/>
        </w:rPr>
        <w:t>do NFOŚiGW o </w:t>
      </w:r>
      <w:r w:rsidRPr="0017223D">
        <w:rPr>
          <w:rFonts w:asciiTheme="minorHAnsi" w:hAnsiTheme="minorHAnsi"/>
          <w:sz w:val="22"/>
          <w:szCs w:val="22"/>
        </w:rPr>
        <w:t>powtórną ocenę wniosku, w terminie nie dłuższym niż 5 dni roboczych od daty otrzymania pisma informującego o odrzuceniu wniosku</w:t>
      </w:r>
      <w:r w:rsidRPr="0017223D">
        <w:rPr>
          <w:rStyle w:val="Odwoanieprzypisudolnego"/>
          <w:rFonts w:asciiTheme="minorHAnsi" w:hAnsiTheme="minorHAnsi"/>
          <w:sz w:val="22"/>
          <w:szCs w:val="22"/>
        </w:rPr>
        <w:footnoteReference w:id="8"/>
      </w:r>
      <w:r w:rsidRPr="0017223D">
        <w:rPr>
          <w:rFonts w:asciiTheme="minorHAnsi" w:hAnsiTheme="minorHAnsi"/>
          <w:sz w:val="22"/>
          <w:szCs w:val="22"/>
        </w:rPr>
        <w:t>. W</w:t>
      </w:r>
      <w:r w:rsidR="00E24261" w:rsidRPr="0017223D">
        <w:rPr>
          <w:rFonts w:asciiTheme="minorHAnsi" w:hAnsiTheme="minorHAnsi"/>
          <w:sz w:val="22"/>
          <w:szCs w:val="22"/>
        </w:rPr>
        <w:t xml:space="preserve">e wniosku </w:t>
      </w:r>
      <w:r w:rsidR="00781D00" w:rsidRPr="0017223D">
        <w:rPr>
          <w:rFonts w:asciiTheme="minorHAnsi" w:hAnsiTheme="minorHAnsi"/>
          <w:sz w:val="22"/>
          <w:szCs w:val="22"/>
        </w:rPr>
        <w:t>w</w:t>
      </w:r>
      <w:r w:rsidRPr="0017223D">
        <w:rPr>
          <w:rFonts w:asciiTheme="minorHAnsi" w:hAnsiTheme="minorHAnsi"/>
          <w:sz w:val="22"/>
          <w:szCs w:val="22"/>
        </w:rPr>
        <w:t>nioskodawca wskazuje kryteria, z których oceną się nie zgadza uzasadni</w:t>
      </w:r>
      <w:r w:rsidR="00424389" w:rsidRPr="0017223D">
        <w:rPr>
          <w:rFonts w:asciiTheme="minorHAnsi" w:hAnsiTheme="minorHAnsi"/>
          <w:sz w:val="22"/>
          <w:szCs w:val="22"/>
        </w:rPr>
        <w:t>a</w:t>
      </w:r>
      <w:r w:rsidR="00DE614C" w:rsidRPr="0017223D">
        <w:rPr>
          <w:rFonts w:asciiTheme="minorHAnsi" w:hAnsiTheme="minorHAnsi"/>
          <w:sz w:val="22"/>
          <w:szCs w:val="22"/>
        </w:rPr>
        <w:t>jąc</w:t>
      </w:r>
      <w:r w:rsidRPr="0017223D">
        <w:rPr>
          <w:rFonts w:asciiTheme="minorHAnsi" w:hAnsiTheme="minorHAnsi"/>
          <w:sz w:val="22"/>
          <w:szCs w:val="22"/>
        </w:rPr>
        <w:t xml:space="preserve"> swoje stanowisk</w:t>
      </w:r>
      <w:r w:rsidR="00424389" w:rsidRPr="0017223D">
        <w:rPr>
          <w:rFonts w:asciiTheme="minorHAnsi" w:hAnsiTheme="minorHAnsi"/>
          <w:sz w:val="22"/>
          <w:szCs w:val="22"/>
        </w:rPr>
        <w:t>o</w:t>
      </w:r>
      <w:r w:rsidRPr="0017223D">
        <w:rPr>
          <w:rFonts w:asciiTheme="minorHAnsi" w:hAnsiTheme="minorHAnsi"/>
          <w:sz w:val="22"/>
          <w:szCs w:val="22"/>
        </w:rPr>
        <w:t xml:space="preserve">. </w:t>
      </w:r>
    </w:p>
    <w:p w14:paraId="5F20D6FA" w14:textId="0FB5892B" w:rsidR="00764D34" w:rsidRPr="002075CB" w:rsidRDefault="00F61146" w:rsidP="002075CB">
      <w:pPr>
        <w:numPr>
          <w:ilvl w:val="0"/>
          <w:numId w:val="15"/>
        </w:numPr>
        <w:spacing w:before="120" w:line="276" w:lineRule="auto"/>
        <w:jc w:val="left"/>
        <w:rPr>
          <w:rFonts w:asciiTheme="minorHAnsi" w:hAnsiTheme="minorHAnsi"/>
          <w:b/>
          <w:sz w:val="22"/>
          <w:szCs w:val="22"/>
        </w:rPr>
      </w:pPr>
      <w:r w:rsidRPr="0017223D">
        <w:rPr>
          <w:rFonts w:asciiTheme="minorHAnsi" w:hAnsiTheme="minorHAnsi"/>
          <w:sz w:val="22"/>
          <w:szCs w:val="22"/>
        </w:rPr>
        <w:t>Rozpatrzenie przez NFOŚiGW prośby wnio</w:t>
      </w:r>
      <w:r w:rsidR="00DE614C" w:rsidRPr="0017223D">
        <w:rPr>
          <w:rFonts w:asciiTheme="minorHAnsi" w:hAnsiTheme="minorHAnsi"/>
          <w:sz w:val="22"/>
          <w:szCs w:val="22"/>
        </w:rPr>
        <w:t xml:space="preserve">skodawcy, o której mowa w </w:t>
      </w:r>
      <w:r w:rsidR="006F34A6" w:rsidRPr="0017223D">
        <w:rPr>
          <w:rFonts w:asciiTheme="minorHAnsi" w:hAnsiTheme="minorHAnsi"/>
          <w:sz w:val="22"/>
          <w:szCs w:val="22"/>
        </w:rPr>
        <w:t>ust.</w:t>
      </w:r>
      <w:r w:rsidR="006F34A6">
        <w:rPr>
          <w:rFonts w:asciiTheme="minorHAnsi" w:hAnsiTheme="minorHAnsi"/>
          <w:sz w:val="22"/>
          <w:szCs w:val="22"/>
        </w:rPr>
        <w:t xml:space="preserve"> 8</w:t>
      </w:r>
      <w:r w:rsidR="00B9015D" w:rsidRPr="0017223D">
        <w:rPr>
          <w:rFonts w:asciiTheme="minorHAnsi" w:hAnsiTheme="minorHAnsi"/>
          <w:sz w:val="22"/>
          <w:szCs w:val="22"/>
        </w:rPr>
        <w:t>, powinno nastąpić w </w:t>
      </w:r>
      <w:r w:rsidRPr="0017223D">
        <w:rPr>
          <w:rFonts w:asciiTheme="minorHAnsi" w:hAnsiTheme="minorHAnsi"/>
          <w:sz w:val="22"/>
          <w:szCs w:val="22"/>
        </w:rPr>
        <w:t xml:space="preserve">terminie do 15 dni roboczych od daty jej wpływu </w:t>
      </w:r>
      <w:r w:rsidR="00241D91" w:rsidRPr="0017223D">
        <w:rPr>
          <w:rFonts w:asciiTheme="minorHAnsi" w:hAnsiTheme="minorHAnsi"/>
          <w:sz w:val="22"/>
          <w:szCs w:val="22"/>
        </w:rPr>
        <w:t>na skrzynkę podawczą NFOŚiGW, znajdującą się na elektronicznej Platformie Usług Administracji Publicznej (</w:t>
      </w:r>
      <w:proofErr w:type="spellStart"/>
      <w:r w:rsidR="00241D91" w:rsidRPr="0017223D">
        <w:rPr>
          <w:rFonts w:asciiTheme="minorHAnsi" w:hAnsiTheme="minorHAnsi"/>
          <w:sz w:val="22"/>
          <w:szCs w:val="22"/>
        </w:rPr>
        <w:t>ePUAP</w:t>
      </w:r>
      <w:proofErr w:type="spellEnd"/>
      <w:r w:rsidR="00241D91" w:rsidRPr="0017223D">
        <w:rPr>
          <w:rFonts w:asciiTheme="minorHAnsi" w:hAnsiTheme="minorHAnsi"/>
          <w:sz w:val="22"/>
          <w:szCs w:val="22"/>
        </w:rPr>
        <w:t>)</w:t>
      </w:r>
      <w:r w:rsidR="00942ED3">
        <w:rPr>
          <w:rFonts w:asciiTheme="minorHAnsi" w:hAnsiTheme="minorHAnsi"/>
          <w:sz w:val="22"/>
          <w:szCs w:val="22"/>
        </w:rPr>
        <w:t xml:space="preserve"> </w:t>
      </w:r>
      <w:r w:rsidR="00942ED3" w:rsidRPr="00942ED3">
        <w:rPr>
          <w:rFonts w:asciiTheme="minorHAnsi" w:hAnsiTheme="minorHAnsi"/>
          <w:sz w:val="22"/>
          <w:szCs w:val="22"/>
        </w:rPr>
        <w:t>lub usługi rejestrowanego doręczenia elektronicznego e-Doręczenia</w:t>
      </w:r>
      <w:r w:rsidR="00B9015D" w:rsidRPr="0017223D">
        <w:rPr>
          <w:rFonts w:asciiTheme="minorHAnsi" w:hAnsiTheme="minorHAnsi"/>
          <w:sz w:val="22"/>
          <w:szCs w:val="22"/>
        </w:rPr>
        <w:t>.</w:t>
      </w:r>
    </w:p>
    <w:p w14:paraId="146022EB" w14:textId="25BB9C73" w:rsidR="00703166" w:rsidRPr="002075CB" w:rsidRDefault="00703166" w:rsidP="002075CB">
      <w:pPr>
        <w:spacing w:before="240"/>
        <w:jc w:val="center"/>
        <w:rPr>
          <w:rFonts w:asciiTheme="minorHAnsi" w:hAnsiTheme="minorHAnsi" w:cstheme="minorHAnsi"/>
          <w:b/>
          <w:bCs/>
          <w:sz w:val="22"/>
          <w:szCs w:val="22"/>
        </w:rPr>
      </w:pPr>
      <w:r w:rsidRPr="002075CB">
        <w:rPr>
          <w:rFonts w:asciiTheme="minorHAnsi" w:hAnsiTheme="minorHAnsi" w:cstheme="minorHAnsi"/>
          <w:b/>
          <w:bCs/>
          <w:sz w:val="22"/>
          <w:szCs w:val="22"/>
        </w:rPr>
        <w:t xml:space="preserve">Rozdział </w:t>
      </w:r>
      <w:r w:rsidR="007E0000" w:rsidRPr="002075CB">
        <w:rPr>
          <w:rFonts w:asciiTheme="minorHAnsi" w:hAnsiTheme="minorHAnsi" w:cstheme="minorHAnsi"/>
          <w:b/>
          <w:bCs/>
          <w:sz w:val="22"/>
          <w:szCs w:val="22"/>
        </w:rPr>
        <w:t>V</w:t>
      </w:r>
      <w:r w:rsidR="00CB61AA" w:rsidRPr="002075CB">
        <w:rPr>
          <w:rFonts w:asciiTheme="minorHAnsi" w:hAnsiTheme="minorHAnsi" w:cstheme="minorHAnsi"/>
          <w:b/>
          <w:bCs/>
          <w:sz w:val="22"/>
          <w:szCs w:val="22"/>
        </w:rPr>
        <w:t>I</w:t>
      </w:r>
    </w:p>
    <w:p w14:paraId="472858B4" w14:textId="13445538" w:rsidR="00703166" w:rsidRPr="002075CB" w:rsidRDefault="005B55EA"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t>Ocena w</w:t>
      </w:r>
      <w:r w:rsidR="006823BE" w:rsidRPr="002075CB">
        <w:rPr>
          <w:rFonts w:asciiTheme="minorHAnsi" w:hAnsiTheme="minorHAnsi" w:cstheme="minorHAnsi"/>
          <w:b/>
          <w:bCs/>
          <w:sz w:val="22"/>
          <w:szCs w:val="22"/>
        </w:rPr>
        <w:t>edłu</w:t>
      </w:r>
      <w:r w:rsidRPr="002075CB">
        <w:rPr>
          <w:rFonts w:asciiTheme="minorHAnsi" w:hAnsiTheme="minorHAnsi" w:cstheme="minorHAnsi"/>
          <w:b/>
          <w:bCs/>
          <w:sz w:val="22"/>
          <w:szCs w:val="22"/>
        </w:rPr>
        <w:t xml:space="preserve">g </w:t>
      </w:r>
      <w:r w:rsidR="00870976" w:rsidRPr="002075CB">
        <w:rPr>
          <w:rFonts w:asciiTheme="minorHAnsi" w:hAnsiTheme="minorHAnsi" w:cstheme="minorHAnsi"/>
          <w:b/>
          <w:bCs/>
          <w:sz w:val="22"/>
          <w:szCs w:val="22"/>
        </w:rPr>
        <w:t xml:space="preserve">kryteriów </w:t>
      </w:r>
      <w:r w:rsidR="00E24261" w:rsidRPr="002075CB">
        <w:rPr>
          <w:rFonts w:asciiTheme="minorHAnsi" w:hAnsiTheme="minorHAnsi" w:cstheme="minorHAnsi"/>
          <w:b/>
          <w:bCs/>
          <w:sz w:val="22"/>
          <w:szCs w:val="22"/>
        </w:rPr>
        <w:t>Etapu 2 oceny</w:t>
      </w:r>
      <w:r w:rsidR="000E1532" w:rsidRPr="002075CB">
        <w:rPr>
          <w:rFonts w:asciiTheme="minorHAnsi" w:hAnsiTheme="minorHAnsi" w:cstheme="minorHAnsi"/>
          <w:b/>
          <w:bCs/>
          <w:sz w:val="22"/>
          <w:szCs w:val="22"/>
        </w:rPr>
        <w:t xml:space="preserve"> wniosków o dofinansowanie</w:t>
      </w:r>
      <w:r w:rsidR="00E24261" w:rsidRPr="002075CB">
        <w:rPr>
          <w:rFonts w:asciiTheme="minorHAnsi" w:hAnsiTheme="minorHAnsi" w:cstheme="minorHAnsi"/>
          <w:b/>
          <w:bCs/>
          <w:sz w:val="22"/>
          <w:szCs w:val="22"/>
        </w:rPr>
        <w:t xml:space="preserve"> -  kryteriów obligatoryjnych (horyzontalnych i specyficznych) i rankingujących (horyzontalnych i specyficznych)</w:t>
      </w:r>
    </w:p>
    <w:p w14:paraId="71DFC83B" w14:textId="0175C3A2" w:rsidR="006F3224" w:rsidRPr="0017223D" w:rsidRDefault="00D61E53" w:rsidP="00F82800">
      <w:pPr>
        <w:spacing w:before="240" w:line="276" w:lineRule="auto"/>
        <w:jc w:val="center"/>
        <w:rPr>
          <w:rFonts w:asciiTheme="minorHAnsi" w:hAnsiTheme="minorHAnsi"/>
          <w:b/>
          <w:sz w:val="22"/>
          <w:szCs w:val="22"/>
        </w:rPr>
      </w:pPr>
      <w:r w:rsidRPr="0017223D">
        <w:rPr>
          <w:rFonts w:asciiTheme="minorHAnsi" w:hAnsiTheme="minorHAnsi"/>
          <w:b/>
          <w:sz w:val="22"/>
          <w:szCs w:val="22"/>
        </w:rPr>
        <w:t xml:space="preserve">§ </w:t>
      </w:r>
      <w:r w:rsidR="00BE4D6C" w:rsidRPr="0017223D">
        <w:rPr>
          <w:rFonts w:asciiTheme="minorHAnsi" w:hAnsiTheme="minorHAnsi"/>
          <w:b/>
          <w:sz w:val="22"/>
          <w:szCs w:val="22"/>
        </w:rPr>
        <w:t>7</w:t>
      </w:r>
    </w:p>
    <w:p w14:paraId="31116D48" w14:textId="1F7B5279" w:rsidR="008A6B12" w:rsidRPr="0017223D" w:rsidRDefault="001C43C4" w:rsidP="002F01A9">
      <w:pPr>
        <w:numPr>
          <w:ilvl w:val="0"/>
          <w:numId w:val="1"/>
        </w:numPr>
        <w:spacing w:before="120" w:line="276" w:lineRule="auto"/>
        <w:jc w:val="left"/>
        <w:rPr>
          <w:rFonts w:asciiTheme="minorHAnsi" w:hAnsiTheme="minorHAnsi"/>
          <w:b/>
          <w:sz w:val="22"/>
          <w:szCs w:val="22"/>
        </w:rPr>
      </w:pPr>
      <w:r w:rsidRPr="0017223D">
        <w:rPr>
          <w:rFonts w:asciiTheme="minorHAnsi" w:hAnsiTheme="minorHAnsi"/>
          <w:sz w:val="22"/>
          <w:szCs w:val="22"/>
        </w:rPr>
        <w:t>Warunkiem dopuszczenia wniosku</w:t>
      </w:r>
      <w:r w:rsidR="000E1532" w:rsidRPr="0017223D">
        <w:rPr>
          <w:rFonts w:asciiTheme="minorHAnsi" w:hAnsiTheme="minorHAnsi" w:cstheme="minorHAnsi"/>
          <w:sz w:val="22"/>
          <w:szCs w:val="22"/>
        </w:rPr>
        <w:t xml:space="preserve"> o dofinansowanie</w:t>
      </w:r>
      <w:r w:rsidRPr="0017223D">
        <w:rPr>
          <w:rFonts w:asciiTheme="minorHAnsi" w:hAnsiTheme="minorHAnsi"/>
          <w:sz w:val="22"/>
          <w:szCs w:val="22"/>
        </w:rPr>
        <w:t xml:space="preserve"> do </w:t>
      </w:r>
      <w:r w:rsidR="00A74DBD" w:rsidRPr="0017223D">
        <w:rPr>
          <w:rFonts w:asciiTheme="minorHAnsi" w:hAnsiTheme="minorHAnsi"/>
          <w:sz w:val="22"/>
          <w:szCs w:val="22"/>
        </w:rPr>
        <w:t xml:space="preserve">etapu </w:t>
      </w:r>
      <w:r w:rsidR="00AF5C6E" w:rsidRPr="0017223D">
        <w:rPr>
          <w:rFonts w:asciiTheme="minorHAnsi" w:hAnsiTheme="minorHAnsi"/>
          <w:sz w:val="22"/>
          <w:szCs w:val="22"/>
        </w:rPr>
        <w:t>oceny</w:t>
      </w:r>
      <w:r w:rsidR="004476BF" w:rsidRPr="0017223D">
        <w:rPr>
          <w:rFonts w:asciiTheme="minorHAnsi" w:hAnsiTheme="minorHAnsi"/>
          <w:sz w:val="22"/>
          <w:szCs w:val="22"/>
        </w:rPr>
        <w:t xml:space="preserve"> </w:t>
      </w:r>
      <w:r w:rsidR="00AF5C6E" w:rsidRPr="0017223D">
        <w:rPr>
          <w:rFonts w:asciiTheme="minorHAnsi" w:hAnsiTheme="minorHAnsi"/>
          <w:sz w:val="22"/>
          <w:szCs w:val="22"/>
        </w:rPr>
        <w:t>w</w:t>
      </w:r>
      <w:r w:rsidR="006823BE" w:rsidRPr="0017223D">
        <w:rPr>
          <w:rFonts w:asciiTheme="minorHAnsi" w:hAnsiTheme="minorHAnsi"/>
          <w:sz w:val="22"/>
          <w:szCs w:val="22"/>
        </w:rPr>
        <w:t>edłu</w:t>
      </w:r>
      <w:r w:rsidR="00AF5C6E" w:rsidRPr="0017223D">
        <w:rPr>
          <w:rFonts w:asciiTheme="minorHAnsi" w:hAnsiTheme="minorHAnsi"/>
          <w:sz w:val="22"/>
          <w:szCs w:val="22"/>
        </w:rPr>
        <w:t xml:space="preserve">g kryteriów </w:t>
      </w:r>
      <w:r w:rsidR="00E24261" w:rsidRPr="00A64546">
        <w:rPr>
          <w:rFonts w:asciiTheme="minorHAnsi" w:hAnsiTheme="minorHAnsi"/>
          <w:sz w:val="22"/>
          <w:szCs w:val="22"/>
        </w:rPr>
        <w:t xml:space="preserve">Etapu 2 oceny - </w:t>
      </w:r>
      <w:r w:rsidR="00E24261" w:rsidRPr="00942ED3">
        <w:rPr>
          <w:rFonts w:asciiTheme="minorHAnsi" w:hAnsiTheme="minorHAnsi"/>
          <w:b/>
          <w:bCs/>
          <w:sz w:val="22"/>
          <w:szCs w:val="22"/>
        </w:rPr>
        <w:t>kryteriów obligatoryjnych</w:t>
      </w:r>
      <w:r w:rsidR="00E24261" w:rsidRPr="0017223D">
        <w:rPr>
          <w:rFonts w:asciiTheme="minorHAnsi" w:hAnsiTheme="minorHAnsi"/>
          <w:b/>
          <w:bCs/>
          <w:sz w:val="22"/>
          <w:szCs w:val="22"/>
        </w:rPr>
        <w:t xml:space="preserve"> (horyzontalnych i specyficznych) i rankingujących (horyzontalnych i</w:t>
      </w:r>
      <w:r w:rsidR="005B23CE" w:rsidRPr="0017223D">
        <w:rPr>
          <w:rFonts w:asciiTheme="minorHAnsi" w:hAnsiTheme="minorHAnsi"/>
          <w:b/>
          <w:bCs/>
          <w:sz w:val="22"/>
          <w:szCs w:val="22"/>
        </w:rPr>
        <w:t xml:space="preserve"> </w:t>
      </w:r>
      <w:r w:rsidR="00E24261" w:rsidRPr="0017223D">
        <w:rPr>
          <w:rFonts w:asciiTheme="minorHAnsi" w:hAnsiTheme="minorHAnsi"/>
          <w:b/>
          <w:bCs/>
          <w:sz w:val="22"/>
          <w:szCs w:val="22"/>
        </w:rPr>
        <w:t>specyficznych)</w:t>
      </w:r>
      <w:r w:rsidR="00AF5C6E" w:rsidRPr="0017223D">
        <w:rPr>
          <w:rFonts w:asciiTheme="minorHAnsi" w:hAnsiTheme="minorHAnsi"/>
          <w:b/>
          <w:sz w:val="22"/>
          <w:szCs w:val="22"/>
        </w:rPr>
        <w:t xml:space="preserve"> </w:t>
      </w:r>
      <w:r w:rsidR="0022024A" w:rsidRPr="0017223D">
        <w:rPr>
          <w:rFonts w:asciiTheme="minorHAnsi" w:hAnsiTheme="minorHAnsi"/>
          <w:sz w:val="22"/>
          <w:szCs w:val="22"/>
        </w:rPr>
        <w:t xml:space="preserve">jest uzyskanie pozytywnej oceny </w:t>
      </w:r>
      <w:r w:rsidR="00A74DBD" w:rsidRPr="0017223D">
        <w:rPr>
          <w:rFonts w:asciiTheme="minorHAnsi" w:hAnsiTheme="minorHAnsi"/>
          <w:sz w:val="22"/>
          <w:szCs w:val="22"/>
        </w:rPr>
        <w:t xml:space="preserve">wniosku </w:t>
      </w:r>
      <w:r w:rsidR="001A29EE" w:rsidRPr="0017223D">
        <w:rPr>
          <w:rFonts w:asciiTheme="minorHAnsi" w:hAnsiTheme="minorHAnsi"/>
          <w:sz w:val="22"/>
          <w:szCs w:val="22"/>
        </w:rPr>
        <w:t>w</w:t>
      </w:r>
      <w:r w:rsidR="00A74DBD" w:rsidRPr="0017223D">
        <w:rPr>
          <w:rFonts w:asciiTheme="minorHAnsi" w:hAnsiTheme="minorHAnsi"/>
          <w:sz w:val="22"/>
          <w:szCs w:val="22"/>
        </w:rPr>
        <w:t>edłu</w:t>
      </w:r>
      <w:r w:rsidR="001A29EE" w:rsidRPr="0017223D">
        <w:rPr>
          <w:rFonts w:asciiTheme="minorHAnsi" w:hAnsiTheme="minorHAnsi"/>
          <w:sz w:val="22"/>
          <w:szCs w:val="22"/>
        </w:rPr>
        <w:t xml:space="preserve">g kryteriów </w:t>
      </w:r>
      <w:r w:rsidR="00E24261" w:rsidRPr="0017223D">
        <w:rPr>
          <w:rFonts w:asciiTheme="minorHAnsi" w:hAnsiTheme="minorHAnsi"/>
          <w:sz w:val="22"/>
          <w:szCs w:val="22"/>
        </w:rPr>
        <w:t>Etapu</w:t>
      </w:r>
      <w:r w:rsidR="00764D34">
        <w:rPr>
          <w:rFonts w:asciiTheme="minorHAnsi" w:hAnsiTheme="minorHAnsi"/>
          <w:sz w:val="22"/>
          <w:szCs w:val="22"/>
        </w:rPr>
        <w:t> </w:t>
      </w:r>
      <w:r w:rsidR="00E24261" w:rsidRPr="0017223D">
        <w:rPr>
          <w:rFonts w:asciiTheme="minorHAnsi" w:hAnsiTheme="minorHAnsi"/>
          <w:sz w:val="22"/>
          <w:szCs w:val="22"/>
        </w:rPr>
        <w:t>1</w:t>
      </w:r>
      <w:r w:rsidR="001A29EE" w:rsidRPr="0017223D">
        <w:rPr>
          <w:rFonts w:asciiTheme="minorHAnsi" w:hAnsiTheme="minorHAnsi"/>
          <w:sz w:val="22"/>
          <w:szCs w:val="22"/>
        </w:rPr>
        <w:t>.</w:t>
      </w:r>
    </w:p>
    <w:p w14:paraId="00EE838B" w14:textId="7C15426E" w:rsidR="00305101" w:rsidRPr="0017223D" w:rsidRDefault="00525FC3" w:rsidP="002F01A9">
      <w:pPr>
        <w:numPr>
          <w:ilvl w:val="0"/>
          <w:numId w:val="1"/>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Ocena wniosku według kryteriów </w:t>
      </w:r>
      <w:r w:rsidR="00E24261" w:rsidRPr="0017223D">
        <w:rPr>
          <w:rFonts w:asciiTheme="minorHAnsi" w:hAnsiTheme="minorHAnsi"/>
          <w:b/>
          <w:bCs/>
          <w:sz w:val="22"/>
          <w:szCs w:val="22"/>
        </w:rPr>
        <w:t xml:space="preserve">Etapu 2 oceny - kryteriów obligatoryjnych (horyzontalnych i specyficznych) i rankingujących (horyzontalnych i specyficznych) </w:t>
      </w:r>
      <w:r w:rsidRPr="0017223D">
        <w:rPr>
          <w:rFonts w:asciiTheme="minorHAnsi" w:hAnsiTheme="minorHAnsi"/>
          <w:sz w:val="22"/>
          <w:szCs w:val="22"/>
        </w:rPr>
        <w:t>dokonywana jest</w:t>
      </w:r>
      <w:r w:rsidR="00D2309A" w:rsidRPr="0017223D">
        <w:rPr>
          <w:rFonts w:asciiTheme="minorHAnsi" w:hAnsiTheme="minorHAnsi"/>
          <w:sz w:val="22"/>
          <w:szCs w:val="22"/>
        </w:rPr>
        <w:t xml:space="preserve"> </w:t>
      </w:r>
      <w:r w:rsidRPr="0017223D">
        <w:rPr>
          <w:rFonts w:asciiTheme="minorHAnsi" w:hAnsiTheme="minorHAnsi"/>
          <w:sz w:val="22"/>
          <w:szCs w:val="22"/>
        </w:rPr>
        <w:t>zgodnie z</w:t>
      </w:r>
      <w:r w:rsidR="00764D34">
        <w:rPr>
          <w:rFonts w:asciiTheme="minorHAnsi" w:hAnsiTheme="minorHAnsi"/>
          <w:sz w:val="22"/>
          <w:szCs w:val="22"/>
        </w:rPr>
        <w:t> </w:t>
      </w:r>
      <w:r w:rsidRPr="0017223D">
        <w:rPr>
          <w:rFonts w:asciiTheme="minorHAnsi" w:hAnsiTheme="minorHAnsi"/>
          <w:sz w:val="22"/>
          <w:szCs w:val="22"/>
        </w:rPr>
        <w:t xml:space="preserve">kryteriami określonymi w </w:t>
      </w:r>
      <w:r w:rsidR="00785FDF" w:rsidRPr="0017223D">
        <w:rPr>
          <w:rFonts w:asciiTheme="minorHAnsi" w:hAnsiTheme="minorHAnsi"/>
          <w:sz w:val="22"/>
          <w:szCs w:val="22"/>
        </w:rPr>
        <w:t xml:space="preserve">§ 5 </w:t>
      </w:r>
      <w:r w:rsidR="009D5EB1" w:rsidRPr="0017223D">
        <w:rPr>
          <w:rFonts w:asciiTheme="minorHAnsi" w:hAnsiTheme="minorHAnsi"/>
          <w:sz w:val="22"/>
          <w:szCs w:val="22"/>
        </w:rPr>
        <w:t xml:space="preserve">pkt 2 </w:t>
      </w:r>
      <w:r w:rsidR="00785FDF" w:rsidRPr="0017223D">
        <w:rPr>
          <w:rFonts w:asciiTheme="minorHAnsi" w:hAnsiTheme="minorHAnsi"/>
          <w:sz w:val="22"/>
          <w:szCs w:val="22"/>
        </w:rPr>
        <w:t>niniejszego regulaminu</w:t>
      </w:r>
      <w:r w:rsidR="00305101" w:rsidRPr="0017223D">
        <w:rPr>
          <w:rFonts w:asciiTheme="minorHAnsi" w:hAnsiTheme="minorHAnsi"/>
          <w:sz w:val="22"/>
          <w:szCs w:val="22"/>
        </w:rPr>
        <w:t>, w podziale na:</w:t>
      </w:r>
    </w:p>
    <w:p w14:paraId="34B3F87D" w14:textId="77777777" w:rsidR="00305101" w:rsidRPr="0017223D" w:rsidRDefault="00305101" w:rsidP="002F01A9">
      <w:pPr>
        <w:pStyle w:val="Akapitzlist"/>
        <w:numPr>
          <w:ilvl w:val="0"/>
          <w:numId w:val="44"/>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ocenę </w:t>
      </w:r>
      <w:proofErr w:type="spellStart"/>
      <w:r w:rsidRPr="0017223D">
        <w:rPr>
          <w:rFonts w:asciiTheme="minorHAnsi" w:hAnsiTheme="minorHAnsi"/>
          <w:sz w:val="22"/>
          <w:szCs w:val="22"/>
        </w:rPr>
        <w:t>ekologiczno</w:t>
      </w:r>
      <w:proofErr w:type="spellEnd"/>
      <w:r w:rsidRPr="0017223D">
        <w:rPr>
          <w:rFonts w:asciiTheme="minorHAnsi" w:hAnsiTheme="minorHAnsi"/>
          <w:sz w:val="22"/>
          <w:szCs w:val="22"/>
        </w:rPr>
        <w:t xml:space="preserve"> – techniczną wniosku według kryteriów </w:t>
      </w:r>
      <w:r w:rsidRPr="0017223D">
        <w:rPr>
          <w:rFonts w:asciiTheme="minorHAnsi" w:hAnsiTheme="minorHAnsi"/>
          <w:b/>
          <w:bCs/>
          <w:sz w:val="22"/>
          <w:szCs w:val="22"/>
        </w:rPr>
        <w:t>horyzontalnych rankingujących i kryteriów specyficznych rankingujących</w:t>
      </w:r>
      <w:r w:rsidRPr="0017223D">
        <w:rPr>
          <w:rFonts w:asciiTheme="minorHAnsi" w:hAnsiTheme="minorHAnsi"/>
          <w:sz w:val="22"/>
          <w:szCs w:val="22"/>
        </w:rPr>
        <w:t xml:space="preserve"> – punktowych oraz według kryteriów </w:t>
      </w:r>
      <w:r w:rsidRPr="0017223D">
        <w:rPr>
          <w:rFonts w:asciiTheme="minorHAnsi" w:hAnsiTheme="minorHAnsi"/>
          <w:b/>
          <w:bCs/>
          <w:sz w:val="22"/>
          <w:szCs w:val="22"/>
        </w:rPr>
        <w:t>horyzontalnych obligatoryjnych i kryteriów specyficznych obligatoryjnych</w:t>
      </w:r>
      <w:r w:rsidRPr="0017223D">
        <w:rPr>
          <w:rFonts w:asciiTheme="minorHAnsi" w:hAnsiTheme="minorHAnsi"/>
          <w:sz w:val="22"/>
          <w:szCs w:val="22"/>
        </w:rPr>
        <w:t xml:space="preserve"> – dopuszczających;</w:t>
      </w:r>
    </w:p>
    <w:p w14:paraId="4CBD44F7" w14:textId="77777777" w:rsidR="00942ED3" w:rsidRPr="00A64546" w:rsidRDefault="00305101" w:rsidP="002F01A9">
      <w:pPr>
        <w:pStyle w:val="Akapitzlist"/>
        <w:numPr>
          <w:ilvl w:val="0"/>
          <w:numId w:val="44"/>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ocenę finansową oraz ocenę w zakresie pomocy publicznej wniosku według kryteriów </w:t>
      </w:r>
      <w:r w:rsidRPr="0017223D">
        <w:rPr>
          <w:rFonts w:asciiTheme="minorHAnsi" w:hAnsiTheme="minorHAnsi"/>
          <w:b/>
          <w:bCs/>
          <w:sz w:val="22"/>
          <w:szCs w:val="22"/>
        </w:rPr>
        <w:t>horyzontalnych obligatoryjnych i kryteriów specyficznych obligatoryjnych</w:t>
      </w:r>
    </w:p>
    <w:p w14:paraId="049A21BA" w14:textId="3CD2BAE6" w:rsidR="00525FC3" w:rsidRPr="00A64546" w:rsidRDefault="00942ED3" w:rsidP="002F01A9">
      <w:pPr>
        <w:pStyle w:val="Akapitzlist"/>
        <w:numPr>
          <w:ilvl w:val="0"/>
          <w:numId w:val="44"/>
        </w:numPr>
        <w:spacing w:before="120" w:line="276" w:lineRule="auto"/>
        <w:jc w:val="left"/>
        <w:rPr>
          <w:rFonts w:asciiTheme="minorHAnsi" w:hAnsiTheme="minorHAnsi"/>
          <w:sz w:val="22"/>
          <w:szCs w:val="22"/>
        </w:rPr>
      </w:pPr>
      <w:r w:rsidRPr="00A64546">
        <w:rPr>
          <w:rFonts w:asciiTheme="minorHAnsi" w:hAnsiTheme="minorHAnsi"/>
          <w:sz w:val="22"/>
          <w:szCs w:val="22"/>
        </w:rPr>
        <w:t xml:space="preserve">warunkiem przeprowadzenia oceny finansowej oraz oceny w zakresie pomocy publicznej wniosku jest ocena </w:t>
      </w:r>
      <w:proofErr w:type="spellStart"/>
      <w:r w:rsidRPr="00A64546">
        <w:rPr>
          <w:rFonts w:asciiTheme="minorHAnsi" w:hAnsiTheme="minorHAnsi"/>
          <w:sz w:val="22"/>
          <w:szCs w:val="22"/>
        </w:rPr>
        <w:t>ekologiczno</w:t>
      </w:r>
      <w:proofErr w:type="spellEnd"/>
      <w:r w:rsidRPr="00A64546">
        <w:rPr>
          <w:rFonts w:asciiTheme="minorHAnsi" w:hAnsiTheme="minorHAnsi"/>
          <w:sz w:val="22"/>
          <w:szCs w:val="22"/>
        </w:rPr>
        <w:t xml:space="preserve"> – techniczna, wymieniona w pkt 1) powyżej</w:t>
      </w:r>
      <w:r>
        <w:rPr>
          <w:rFonts w:asciiTheme="minorHAnsi" w:hAnsiTheme="minorHAnsi"/>
          <w:sz w:val="22"/>
          <w:szCs w:val="22"/>
        </w:rPr>
        <w:t>.</w:t>
      </w:r>
      <w:r w:rsidR="00305101" w:rsidRPr="00A64546">
        <w:rPr>
          <w:rFonts w:asciiTheme="minorHAnsi" w:hAnsiTheme="minorHAnsi"/>
          <w:sz w:val="22"/>
          <w:szCs w:val="22"/>
        </w:rPr>
        <w:t xml:space="preserve"> </w:t>
      </w:r>
    </w:p>
    <w:p w14:paraId="767C46AD" w14:textId="157D568B" w:rsidR="005474DE" w:rsidRPr="0017223D" w:rsidRDefault="005474DE" w:rsidP="002F01A9">
      <w:pPr>
        <w:numPr>
          <w:ilvl w:val="0"/>
          <w:numId w:val="1"/>
        </w:numPr>
        <w:spacing w:before="120" w:line="276" w:lineRule="auto"/>
        <w:jc w:val="left"/>
        <w:rPr>
          <w:rFonts w:asciiTheme="minorHAnsi" w:hAnsiTheme="minorHAnsi"/>
          <w:sz w:val="22"/>
          <w:szCs w:val="22"/>
        </w:rPr>
      </w:pPr>
      <w:r w:rsidRPr="0017223D">
        <w:rPr>
          <w:rFonts w:asciiTheme="minorHAnsi" w:hAnsiTheme="minorHAnsi"/>
          <w:sz w:val="22"/>
          <w:szCs w:val="22"/>
        </w:rPr>
        <w:t>Na etapie oceny według kryteriów</w:t>
      </w:r>
      <w:r w:rsidR="00E24261" w:rsidRPr="0017223D">
        <w:rPr>
          <w:rFonts w:asciiTheme="minorHAnsi" w:hAnsiTheme="minorHAnsi"/>
          <w:sz w:val="22"/>
          <w:szCs w:val="22"/>
        </w:rPr>
        <w:t xml:space="preserve"> </w:t>
      </w:r>
      <w:r w:rsidR="00E24261" w:rsidRPr="0017223D">
        <w:rPr>
          <w:rFonts w:asciiTheme="minorHAnsi" w:hAnsiTheme="minorHAnsi"/>
          <w:b/>
          <w:bCs/>
          <w:sz w:val="22"/>
          <w:szCs w:val="22"/>
        </w:rPr>
        <w:t>Etapu 2 oceny</w:t>
      </w:r>
      <w:r w:rsidR="00305101" w:rsidRPr="0017223D">
        <w:rPr>
          <w:rFonts w:asciiTheme="minorHAnsi" w:hAnsiTheme="minorHAnsi"/>
          <w:b/>
          <w:bCs/>
          <w:sz w:val="22"/>
          <w:szCs w:val="22"/>
        </w:rPr>
        <w:t xml:space="preserve"> wniosku</w:t>
      </w:r>
      <w:r w:rsidRPr="0017223D">
        <w:rPr>
          <w:rFonts w:asciiTheme="minorHAnsi" w:hAnsiTheme="minorHAnsi"/>
          <w:sz w:val="22"/>
          <w:szCs w:val="22"/>
        </w:rPr>
        <w:t>, na wezwanie NFOŚiGW</w:t>
      </w:r>
      <w:r w:rsidR="00942ED3">
        <w:rPr>
          <w:rFonts w:asciiTheme="minorHAnsi" w:hAnsiTheme="minorHAnsi"/>
          <w:sz w:val="22"/>
          <w:szCs w:val="22"/>
        </w:rPr>
        <w:t>,</w:t>
      </w:r>
      <w:r w:rsidRPr="0017223D">
        <w:rPr>
          <w:rFonts w:asciiTheme="minorHAnsi" w:hAnsiTheme="minorHAnsi"/>
          <w:sz w:val="22"/>
          <w:szCs w:val="22"/>
        </w:rPr>
        <w:t xml:space="preserve"> możliwe jest jednokrotne uzupełnienie złożonej przez wnioskodawcę dokumentacji w terminie do </w:t>
      </w:r>
      <w:r w:rsidR="00FB1066">
        <w:rPr>
          <w:rFonts w:asciiTheme="minorHAnsi" w:hAnsiTheme="minorHAnsi"/>
          <w:sz w:val="22"/>
          <w:szCs w:val="22"/>
        </w:rPr>
        <w:t>10</w:t>
      </w:r>
      <w:r w:rsidRPr="0017223D">
        <w:rPr>
          <w:rFonts w:asciiTheme="minorHAnsi" w:hAnsiTheme="minorHAnsi"/>
          <w:sz w:val="22"/>
          <w:szCs w:val="22"/>
        </w:rPr>
        <w:t xml:space="preserve"> dni </w:t>
      </w:r>
      <w:r w:rsidRPr="0017223D">
        <w:rPr>
          <w:rFonts w:asciiTheme="minorHAnsi" w:hAnsiTheme="minorHAnsi"/>
          <w:sz w:val="22"/>
          <w:szCs w:val="22"/>
        </w:rPr>
        <w:lastRenderedPageBreak/>
        <w:t>roboczych od dnia otrzymania wezwania przez wnioskodawcę</w:t>
      </w:r>
      <w:r w:rsidRPr="0017223D">
        <w:rPr>
          <w:rStyle w:val="Odwoanieprzypisudolnego"/>
          <w:rFonts w:asciiTheme="minorHAnsi" w:hAnsiTheme="minorHAnsi"/>
          <w:sz w:val="22"/>
          <w:szCs w:val="22"/>
        </w:rPr>
        <w:footnoteReference w:id="9"/>
      </w:r>
      <w:r w:rsidRPr="0017223D">
        <w:rPr>
          <w:rFonts w:asciiTheme="minorHAnsi" w:hAnsiTheme="minorHAnsi"/>
          <w:sz w:val="22"/>
          <w:szCs w:val="22"/>
        </w:rPr>
        <w:t>.</w:t>
      </w:r>
    </w:p>
    <w:p w14:paraId="18B03F54" w14:textId="56B87819" w:rsidR="005474DE" w:rsidRPr="0017223D" w:rsidRDefault="005474DE" w:rsidP="002F01A9">
      <w:pPr>
        <w:numPr>
          <w:ilvl w:val="0"/>
          <w:numId w:val="1"/>
        </w:numPr>
        <w:spacing w:before="120" w:line="276" w:lineRule="auto"/>
        <w:jc w:val="left"/>
        <w:rPr>
          <w:rFonts w:asciiTheme="minorHAnsi" w:hAnsiTheme="minorHAnsi"/>
          <w:b/>
          <w:sz w:val="22"/>
          <w:szCs w:val="22"/>
        </w:rPr>
      </w:pPr>
      <w:r w:rsidRPr="0017223D">
        <w:rPr>
          <w:rFonts w:asciiTheme="minorHAnsi" w:hAnsiTheme="minorHAnsi"/>
          <w:sz w:val="22"/>
          <w:szCs w:val="22"/>
        </w:rPr>
        <w:t>W uzasadnionych przypadkach, jednorazowo, na pisemny wniosek wnioskodawcy</w:t>
      </w:r>
      <w:r w:rsidR="00E24261" w:rsidRPr="0017223D">
        <w:rPr>
          <w:rFonts w:asciiTheme="minorHAnsi" w:hAnsiTheme="minorHAnsi"/>
          <w:sz w:val="22"/>
          <w:szCs w:val="22"/>
        </w:rPr>
        <w:t xml:space="preserve"> </w:t>
      </w:r>
      <w:r w:rsidR="00E24261" w:rsidRPr="0017223D">
        <w:rPr>
          <w:rFonts w:asciiTheme="minorHAnsi" w:hAnsiTheme="minorHAnsi" w:cstheme="minorHAnsi"/>
          <w:sz w:val="22"/>
          <w:szCs w:val="22"/>
        </w:rPr>
        <w:t xml:space="preserve">złożony </w:t>
      </w:r>
      <w:r w:rsidR="00E24261" w:rsidRPr="0017223D">
        <w:rPr>
          <w:rStyle w:val="ui-provider"/>
          <w:rFonts w:asciiTheme="minorHAnsi" w:hAnsiTheme="minorHAnsi" w:cstheme="minorHAnsi"/>
          <w:sz w:val="22"/>
          <w:szCs w:val="22"/>
        </w:rPr>
        <w:t xml:space="preserve">w formie elektronicznej za pośrednictwem </w:t>
      </w:r>
      <w:proofErr w:type="spellStart"/>
      <w:r w:rsidR="00E24261" w:rsidRPr="0017223D">
        <w:rPr>
          <w:rStyle w:val="ui-provider"/>
          <w:rFonts w:asciiTheme="minorHAnsi" w:hAnsiTheme="minorHAnsi" w:cstheme="minorHAnsi"/>
          <w:sz w:val="22"/>
          <w:szCs w:val="22"/>
        </w:rPr>
        <w:t>e</w:t>
      </w:r>
      <w:r w:rsidR="00E24261" w:rsidRPr="0017223D">
        <w:rPr>
          <w:rFonts w:asciiTheme="minorHAnsi" w:hAnsiTheme="minorHAnsi" w:cstheme="minorHAnsi"/>
          <w:sz w:val="22"/>
          <w:szCs w:val="22"/>
        </w:rPr>
        <w:t>PUAP</w:t>
      </w:r>
      <w:proofErr w:type="spellEnd"/>
      <w:r w:rsidR="00942ED3">
        <w:rPr>
          <w:rFonts w:asciiTheme="minorHAnsi" w:hAnsiTheme="minorHAnsi" w:cstheme="minorHAnsi"/>
          <w:sz w:val="22"/>
          <w:szCs w:val="22"/>
        </w:rPr>
        <w:t xml:space="preserve"> </w:t>
      </w:r>
      <w:r w:rsidR="00942ED3" w:rsidRPr="000218AD">
        <w:rPr>
          <w:rFonts w:asciiTheme="minorHAnsi" w:hAnsiTheme="minorHAnsi"/>
          <w:sz w:val="22"/>
          <w:szCs w:val="22"/>
        </w:rPr>
        <w:t>lub usługi rejestrowanego doręczenia elektronicznego e-Doręczenia</w:t>
      </w:r>
      <w:r w:rsidR="00942ED3" w:rsidRPr="004469D4">
        <w:rPr>
          <w:rStyle w:val="Odwoanieprzypisudolnego"/>
          <w:rFonts w:ascii="Open Sans" w:hAnsi="Open Sans" w:cs="Open Sans"/>
          <w:bCs/>
          <w:sz w:val="22"/>
          <w:szCs w:val="22"/>
        </w:rPr>
        <w:footnoteReference w:id="10"/>
      </w:r>
      <w:r w:rsidRPr="0017223D">
        <w:rPr>
          <w:rFonts w:asciiTheme="minorHAnsi" w:hAnsiTheme="minorHAnsi"/>
          <w:sz w:val="22"/>
          <w:szCs w:val="22"/>
        </w:rPr>
        <w:t>, termin dostarczenia brakujących dokumentów lub złożenia wyjaśnień może być wydłużony o nie więcej</w:t>
      </w:r>
      <w:r w:rsidR="00C375E5" w:rsidRPr="0017223D">
        <w:rPr>
          <w:rFonts w:asciiTheme="minorHAnsi" w:hAnsiTheme="minorHAnsi"/>
          <w:sz w:val="22"/>
          <w:szCs w:val="22"/>
        </w:rPr>
        <w:t xml:space="preserve">, </w:t>
      </w:r>
      <w:r w:rsidRPr="0017223D">
        <w:rPr>
          <w:rFonts w:asciiTheme="minorHAnsi" w:hAnsiTheme="minorHAnsi"/>
          <w:sz w:val="22"/>
          <w:szCs w:val="22"/>
        </w:rPr>
        <w:t>niż 5 dni roboczych.</w:t>
      </w:r>
    </w:p>
    <w:p w14:paraId="7A71906B" w14:textId="763D8C67" w:rsidR="00F967EC" w:rsidRPr="0017223D" w:rsidRDefault="005474DE" w:rsidP="002F01A9">
      <w:pPr>
        <w:numPr>
          <w:ilvl w:val="0"/>
          <w:numId w:val="1"/>
        </w:numPr>
        <w:spacing w:before="120" w:line="276" w:lineRule="auto"/>
        <w:jc w:val="left"/>
        <w:rPr>
          <w:rFonts w:asciiTheme="minorHAnsi" w:hAnsiTheme="minorHAnsi"/>
          <w:sz w:val="22"/>
          <w:szCs w:val="22"/>
        </w:rPr>
      </w:pPr>
      <w:r w:rsidRPr="0017223D">
        <w:rPr>
          <w:rFonts w:asciiTheme="minorHAnsi" w:hAnsiTheme="minorHAnsi"/>
          <w:sz w:val="22"/>
          <w:szCs w:val="22"/>
        </w:rPr>
        <w:t>Uzupełnienie składa się przy pomocy GWD, w sposób określony w § 2 ust. 4.</w:t>
      </w:r>
    </w:p>
    <w:p w14:paraId="39757768" w14:textId="0D10963E" w:rsidR="005474DE" w:rsidRPr="0017223D" w:rsidRDefault="005474DE" w:rsidP="002F01A9">
      <w:pPr>
        <w:numPr>
          <w:ilvl w:val="0"/>
          <w:numId w:val="1"/>
        </w:numPr>
        <w:spacing w:before="120" w:line="276" w:lineRule="auto"/>
        <w:jc w:val="left"/>
        <w:rPr>
          <w:rFonts w:asciiTheme="minorHAnsi" w:hAnsiTheme="minorHAnsi"/>
          <w:b/>
          <w:sz w:val="22"/>
          <w:szCs w:val="22"/>
        </w:rPr>
      </w:pPr>
      <w:r w:rsidRPr="0017223D">
        <w:rPr>
          <w:rFonts w:asciiTheme="minorHAnsi" w:hAnsiTheme="minorHAnsi"/>
          <w:sz w:val="22"/>
          <w:szCs w:val="22"/>
        </w:rPr>
        <w:t xml:space="preserve">Wniosek </w:t>
      </w:r>
      <w:r w:rsidR="000E1532" w:rsidRPr="0017223D">
        <w:rPr>
          <w:rFonts w:asciiTheme="minorHAnsi" w:hAnsiTheme="minorHAnsi" w:cstheme="minorHAnsi"/>
          <w:sz w:val="22"/>
          <w:szCs w:val="22"/>
        </w:rPr>
        <w:t xml:space="preserve">o dofinansowanie </w:t>
      </w:r>
      <w:r w:rsidRPr="0017223D">
        <w:rPr>
          <w:rFonts w:asciiTheme="minorHAnsi" w:hAnsiTheme="minorHAnsi"/>
          <w:sz w:val="22"/>
          <w:szCs w:val="22"/>
        </w:rPr>
        <w:t>podlega odrzuceniu, jeżeli wnioskodawca:</w:t>
      </w:r>
    </w:p>
    <w:p w14:paraId="6A72A9B8" w14:textId="77777777" w:rsidR="005474DE" w:rsidRPr="0017223D" w:rsidRDefault="005474DE" w:rsidP="002F01A9">
      <w:pPr>
        <w:numPr>
          <w:ilvl w:val="0"/>
          <w:numId w:val="25"/>
        </w:numPr>
        <w:tabs>
          <w:tab w:val="left" w:pos="709"/>
        </w:tabs>
        <w:spacing w:line="276" w:lineRule="auto"/>
        <w:jc w:val="left"/>
        <w:rPr>
          <w:rFonts w:asciiTheme="minorHAnsi" w:hAnsiTheme="minorHAnsi"/>
          <w:b/>
          <w:sz w:val="22"/>
          <w:szCs w:val="22"/>
        </w:rPr>
      </w:pPr>
      <w:r w:rsidRPr="0017223D">
        <w:rPr>
          <w:rFonts w:asciiTheme="minorHAnsi" w:hAnsiTheme="minorHAnsi"/>
          <w:sz w:val="22"/>
          <w:szCs w:val="22"/>
        </w:rPr>
        <w:t>nie dostarczył w wyznaczonym terminie wskazanych w wezwaniu dokumentów;</w:t>
      </w:r>
    </w:p>
    <w:p w14:paraId="4BE5E8FC" w14:textId="77777777" w:rsidR="005474DE" w:rsidRPr="0017223D" w:rsidRDefault="005474DE" w:rsidP="002F01A9">
      <w:pPr>
        <w:numPr>
          <w:ilvl w:val="0"/>
          <w:numId w:val="25"/>
        </w:numPr>
        <w:spacing w:line="276" w:lineRule="auto"/>
        <w:jc w:val="left"/>
        <w:rPr>
          <w:rFonts w:asciiTheme="minorHAnsi" w:hAnsiTheme="minorHAnsi"/>
          <w:b/>
          <w:sz w:val="22"/>
          <w:szCs w:val="22"/>
        </w:rPr>
      </w:pPr>
      <w:r w:rsidRPr="0017223D">
        <w:rPr>
          <w:rFonts w:asciiTheme="minorHAnsi" w:hAnsiTheme="minorHAnsi"/>
          <w:sz w:val="22"/>
          <w:szCs w:val="22"/>
        </w:rPr>
        <w:t>nie złożył wymaganych wyjaśnień;</w:t>
      </w:r>
    </w:p>
    <w:p w14:paraId="65A7DC81" w14:textId="51D5D0F2" w:rsidR="00802DEC" w:rsidRPr="0017223D" w:rsidRDefault="005474DE" w:rsidP="002F01A9">
      <w:pPr>
        <w:numPr>
          <w:ilvl w:val="0"/>
          <w:numId w:val="25"/>
        </w:numPr>
        <w:spacing w:line="276" w:lineRule="auto"/>
        <w:jc w:val="left"/>
        <w:rPr>
          <w:rFonts w:asciiTheme="minorHAnsi" w:hAnsiTheme="minorHAnsi"/>
          <w:b/>
          <w:sz w:val="22"/>
          <w:szCs w:val="22"/>
        </w:rPr>
      </w:pPr>
      <w:r w:rsidRPr="0017223D">
        <w:rPr>
          <w:rFonts w:asciiTheme="minorHAnsi" w:hAnsiTheme="minorHAnsi"/>
          <w:sz w:val="22"/>
          <w:szCs w:val="22"/>
        </w:rPr>
        <w:t>w odpowiedzi na wezwanie występuje z inną prośbą;</w:t>
      </w:r>
    </w:p>
    <w:p w14:paraId="55132438" w14:textId="10D2C615" w:rsidR="005474DE" w:rsidRPr="002075CB" w:rsidRDefault="00802DEC" w:rsidP="002075CB">
      <w:pPr>
        <w:numPr>
          <w:ilvl w:val="0"/>
          <w:numId w:val="25"/>
        </w:numPr>
        <w:spacing w:line="276" w:lineRule="auto"/>
        <w:jc w:val="left"/>
        <w:rPr>
          <w:rFonts w:asciiTheme="minorHAnsi" w:hAnsiTheme="minorHAnsi" w:cs="Arial"/>
          <w:b/>
          <w:sz w:val="22"/>
          <w:szCs w:val="22"/>
        </w:rPr>
      </w:pPr>
      <w:r w:rsidRPr="0017223D">
        <w:rPr>
          <w:rFonts w:asciiTheme="minorHAnsi" w:hAnsiTheme="minorHAnsi"/>
          <w:sz w:val="22"/>
          <w:szCs w:val="22"/>
        </w:rPr>
        <w:t>z</w:t>
      </w:r>
      <w:r w:rsidR="005C2682" w:rsidRPr="0017223D">
        <w:rPr>
          <w:rFonts w:asciiTheme="minorHAnsi" w:hAnsiTheme="minorHAnsi"/>
          <w:sz w:val="22"/>
          <w:szCs w:val="22"/>
        </w:rPr>
        <w:t>łoż</w:t>
      </w:r>
      <w:r w:rsidR="00576985" w:rsidRPr="0017223D">
        <w:rPr>
          <w:rFonts w:asciiTheme="minorHAnsi" w:hAnsiTheme="minorHAnsi"/>
          <w:sz w:val="22"/>
          <w:szCs w:val="22"/>
        </w:rPr>
        <w:t>y</w:t>
      </w:r>
      <w:r w:rsidRPr="0017223D">
        <w:rPr>
          <w:rFonts w:asciiTheme="minorHAnsi" w:hAnsiTheme="minorHAnsi"/>
          <w:sz w:val="22"/>
          <w:szCs w:val="22"/>
        </w:rPr>
        <w:t xml:space="preserve">ł </w:t>
      </w:r>
      <w:r w:rsidR="005C2682" w:rsidRPr="0017223D">
        <w:rPr>
          <w:rFonts w:asciiTheme="minorHAnsi" w:hAnsiTheme="minorHAnsi"/>
          <w:sz w:val="22"/>
          <w:szCs w:val="22"/>
        </w:rPr>
        <w:t>wyjaśnienia niepozwalają</w:t>
      </w:r>
      <w:r w:rsidR="00576985" w:rsidRPr="0017223D">
        <w:rPr>
          <w:rFonts w:asciiTheme="minorHAnsi" w:hAnsiTheme="minorHAnsi"/>
          <w:sz w:val="22"/>
          <w:szCs w:val="22"/>
        </w:rPr>
        <w:t>ce</w:t>
      </w:r>
      <w:r w:rsidR="005C2682" w:rsidRPr="0017223D">
        <w:rPr>
          <w:rFonts w:asciiTheme="minorHAnsi" w:hAnsiTheme="minorHAnsi"/>
          <w:sz w:val="22"/>
          <w:szCs w:val="22"/>
        </w:rPr>
        <w:t xml:space="preserve"> na stwierdzenie, że kryteria zostały spełnione. </w:t>
      </w:r>
    </w:p>
    <w:p w14:paraId="7BE508A3" w14:textId="3389F17A" w:rsidR="00A83D21" w:rsidRPr="0017223D" w:rsidRDefault="00A83D21" w:rsidP="002075CB">
      <w:pPr>
        <w:spacing w:before="240" w:line="276" w:lineRule="auto"/>
        <w:jc w:val="center"/>
        <w:rPr>
          <w:rFonts w:asciiTheme="minorHAnsi" w:hAnsiTheme="minorHAnsi"/>
          <w:b/>
          <w:sz w:val="22"/>
          <w:szCs w:val="22"/>
        </w:rPr>
      </w:pPr>
      <w:r w:rsidRPr="0017223D">
        <w:rPr>
          <w:rFonts w:asciiTheme="minorHAnsi" w:hAnsiTheme="minorHAnsi"/>
          <w:b/>
          <w:sz w:val="22"/>
          <w:szCs w:val="22"/>
        </w:rPr>
        <w:t xml:space="preserve">§ </w:t>
      </w:r>
      <w:r w:rsidR="00CF0837" w:rsidRPr="0017223D">
        <w:rPr>
          <w:rFonts w:asciiTheme="minorHAnsi" w:hAnsiTheme="minorHAnsi"/>
          <w:b/>
          <w:sz w:val="22"/>
          <w:szCs w:val="22"/>
        </w:rPr>
        <w:t>8</w:t>
      </w:r>
    </w:p>
    <w:p w14:paraId="235DBE67" w14:textId="5B18AAE9" w:rsidR="00942ED3" w:rsidRDefault="00942ED3" w:rsidP="002F01A9">
      <w:pPr>
        <w:numPr>
          <w:ilvl w:val="0"/>
          <w:numId w:val="14"/>
        </w:numPr>
        <w:spacing w:before="120" w:line="276" w:lineRule="auto"/>
        <w:jc w:val="left"/>
        <w:rPr>
          <w:rFonts w:asciiTheme="minorHAnsi" w:hAnsiTheme="minorHAnsi"/>
          <w:sz w:val="22"/>
          <w:szCs w:val="22"/>
        </w:rPr>
      </w:pPr>
      <w:r>
        <w:rPr>
          <w:rFonts w:asciiTheme="minorHAnsi" w:hAnsiTheme="minorHAnsi"/>
          <w:sz w:val="22"/>
          <w:szCs w:val="22"/>
        </w:rPr>
        <w:t xml:space="preserve">NFOŚiGW </w:t>
      </w:r>
      <w:r w:rsidRPr="00942ED3">
        <w:rPr>
          <w:rFonts w:asciiTheme="minorHAnsi" w:hAnsiTheme="minorHAnsi"/>
          <w:sz w:val="22"/>
          <w:szCs w:val="22"/>
        </w:rPr>
        <w:t>informuje pisemnie/elektronicznie Wnioskodawcę o wyniku oceny Etapu 2 w</w:t>
      </w:r>
      <w:r>
        <w:rPr>
          <w:rFonts w:asciiTheme="minorHAnsi" w:hAnsiTheme="minorHAnsi"/>
          <w:sz w:val="22"/>
          <w:szCs w:val="22"/>
        </w:rPr>
        <w:t>edług</w:t>
      </w:r>
      <w:r w:rsidRPr="00942ED3">
        <w:rPr>
          <w:rFonts w:asciiTheme="minorHAnsi" w:hAnsiTheme="minorHAnsi"/>
          <w:sz w:val="22"/>
          <w:szCs w:val="22"/>
        </w:rPr>
        <w:t xml:space="preserve"> kryteriów obligatoryjnych (horyzontalnych i specyficznych) i rankingujących (horyzontalnych i specyficznych). W przypadku odrzucenia wniosku NFOŚiGW uzasadnia swoją decyzję wskazując powód odrzucenia</w:t>
      </w:r>
    </w:p>
    <w:p w14:paraId="4EEAC4EB" w14:textId="56A272A4" w:rsidR="0065083C" w:rsidRPr="00942ED3" w:rsidRDefault="00442BC3" w:rsidP="002F01A9">
      <w:pPr>
        <w:numPr>
          <w:ilvl w:val="0"/>
          <w:numId w:val="14"/>
        </w:numPr>
        <w:spacing w:before="120" w:line="276" w:lineRule="auto"/>
        <w:jc w:val="left"/>
        <w:rPr>
          <w:rFonts w:asciiTheme="minorHAnsi" w:hAnsiTheme="minorHAnsi"/>
          <w:sz w:val="22"/>
          <w:szCs w:val="22"/>
        </w:rPr>
      </w:pPr>
      <w:r w:rsidRPr="00942ED3">
        <w:rPr>
          <w:rFonts w:asciiTheme="minorHAnsi" w:hAnsiTheme="minorHAnsi"/>
          <w:sz w:val="22"/>
          <w:szCs w:val="22"/>
        </w:rPr>
        <w:t xml:space="preserve">W przypadku odrzucenia wniosku na </w:t>
      </w:r>
      <w:r w:rsidR="00C375E5" w:rsidRPr="00942ED3">
        <w:rPr>
          <w:rFonts w:asciiTheme="minorHAnsi" w:hAnsiTheme="minorHAnsi"/>
          <w:sz w:val="22"/>
          <w:szCs w:val="22"/>
        </w:rPr>
        <w:t>Etapie 2 oceny wg kryteriów obligatoryjnych (horyzontalnych i specyficznych) i rankingujących (horyzontalnych i specyficznych)</w:t>
      </w:r>
      <w:r w:rsidRPr="00942ED3">
        <w:rPr>
          <w:rFonts w:asciiTheme="minorHAnsi" w:hAnsiTheme="minorHAnsi"/>
          <w:sz w:val="22"/>
          <w:szCs w:val="22"/>
        </w:rPr>
        <w:t>, w sytuacjach, o</w:t>
      </w:r>
      <w:r w:rsidR="00CF0837" w:rsidRPr="00942ED3">
        <w:rPr>
          <w:rFonts w:asciiTheme="minorHAnsi" w:hAnsiTheme="minorHAnsi"/>
          <w:sz w:val="22"/>
          <w:szCs w:val="22"/>
        </w:rPr>
        <w:t> </w:t>
      </w:r>
      <w:r w:rsidR="00677D8E" w:rsidRPr="00942ED3">
        <w:rPr>
          <w:rFonts w:asciiTheme="minorHAnsi" w:hAnsiTheme="minorHAnsi"/>
          <w:sz w:val="22"/>
          <w:szCs w:val="22"/>
        </w:rPr>
        <w:t>których mowa</w:t>
      </w:r>
      <w:r w:rsidR="00764D34">
        <w:rPr>
          <w:rFonts w:asciiTheme="minorHAnsi" w:hAnsiTheme="minorHAnsi"/>
          <w:sz w:val="22"/>
          <w:szCs w:val="22"/>
        </w:rPr>
        <w:t xml:space="preserve"> </w:t>
      </w:r>
      <w:r w:rsidR="00677D8E" w:rsidRPr="00942ED3">
        <w:rPr>
          <w:rFonts w:asciiTheme="minorHAnsi" w:hAnsiTheme="minorHAnsi"/>
          <w:sz w:val="22"/>
          <w:szCs w:val="22"/>
        </w:rPr>
        <w:t>w</w:t>
      </w:r>
      <w:r w:rsidR="00764D34">
        <w:rPr>
          <w:rFonts w:asciiTheme="minorHAnsi" w:hAnsiTheme="minorHAnsi"/>
          <w:sz w:val="22"/>
          <w:szCs w:val="22"/>
        </w:rPr>
        <w:t> </w:t>
      </w:r>
      <w:r w:rsidR="00677D8E" w:rsidRPr="00942ED3">
        <w:rPr>
          <w:rFonts w:asciiTheme="minorHAnsi" w:hAnsiTheme="minorHAnsi"/>
          <w:sz w:val="22"/>
          <w:szCs w:val="22"/>
        </w:rPr>
        <w:t>§ 7 ust. 6</w:t>
      </w:r>
      <w:r w:rsidRPr="00942ED3">
        <w:rPr>
          <w:rFonts w:asciiTheme="minorHAnsi" w:hAnsiTheme="minorHAnsi"/>
          <w:sz w:val="22"/>
          <w:szCs w:val="22"/>
        </w:rPr>
        <w:t>,</w:t>
      </w:r>
      <w:r w:rsidRPr="00942ED3">
        <w:rPr>
          <w:rFonts w:asciiTheme="minorHAnsi" w:hAnsiTheme="minorHAnsi"/>
          <w:b/>
          <w:sz w:val="22"/>
          <w:szCs w:val="22"/>
        </w:rPr>
        <w:t xml:space="preserve"> </w:t>
      </w:r>
      <w:r w:rsidR="0076538C" w:rsidRPr="00942ED3">
        <w:rPr>
          <w:rFonts w:asciiTheme="minorHAnsi" w:hAnsiTheme="minorHAnsi"/>
          <w:sz w:val="22"/>
          <w:szCs w:val="22"/>
        </w:rPr>
        <w:t>w</w:t>
      </w:r>
      <w:r w:rsidR="00C36117" w:rsidRPr="00942ED3">
        <w:rPr>
          <w:rFonts w:asciiTheme="minorHAnsi" w:hAnsiTheme="minorHAnsi"/>
          <w:sz w:val="22"/>
          <w:szCs w:val="22"/>
        </w:rPr>
        <w:t>nioskodawca</w:t>
      </w:r>
      <w:r w:rsidR="005314B4" w:rsidRPr="00942ED3">
        <w:rPr>
          <w:rFonts w:asciiTheme="minorHAnsi" w:hAnsiTheme="minorHAnsi"/>
          <w:sz w:val="22"/>
          <w:szCs w:val="22"/>
        </w:rPr>
        <w:t xml:space="preserve"> może zwrócić się </w:t>
      </w:r>
      <w:r w:rsidR="00C375E5" w:rsidRPr="00942ED3">
        <w:rPr>
          <w:rFonts w:asciiTheme="minorHAnsi" w:hAnsiTheme="minorHAnsi"/>
          <w:sz w:val="22"/>
          <w:szCs w:val="22"/>
        </w:rPr>
        <w:t xml:space="preserve">w formie elektronicznej za pośrednictwem </w:t>
      </w:r>
      <w:proofErr w:type="spellStart"/>
      <w:r w:rsidR="00C375E5" w:rsidRPr="00942ED3">
        <w:rPr>
          <w:rFonts w:asciiTheme="minorHAnsi" w:hAnsiTheme="minorHAnsi"/>
          <w:sz w:val="22"/>
          <w:szCs w:val="22"/>
        </w:rPr>
        <w:t>ePUAP</w:t>
      </w:r>
      <w:proofErr w:type="spellEnd"/>
      <w:r w:rsidR="00BA7309">
        <w:rPr>
          <w:rFonts w:asciiTheme="minorHAnsi" w:hAnsiTheme="minorHAnsi"/>
          <w:sz w:val="22"/>
          <w:szCs w:val="22"/>
        </w:rPr>
        <w:t xml:space="preserve"> </w:t>
      </w:r>
      <w:r w:rsidR="00BA7309" w:rsidRPr="000218AD">
        <w:rPr>
          <w:rFonts w:asciiTheme="minorHAnsi" w:hAnsiTheme="minorHAnsi"/>
          <w:sz w:val="22"/>
          <w:szCs w:val="22"/>
        </w:rPr>
        <w:t>lub usługi rejestrowanego doręczenia elektronicznego e-Doręczenia</w:t>
      </w:r>
      <w:r w:rsidR="00BA7309" w:rsidRPr="00023780">
        <w:rPr>
          <w:sz w:val="20"/>
          <w:szCs w:val="20"/>
          <w:vertAlign w:val="superscript"/>
        </w:rPr>
        <w:footnoteReference w:id="11"/>
      </w:r>
      <w:r w:rsidR="00C375E5" w:rsidRPr="00942ED3">
        <w:rPr>
          <w:rFonts w:asciiTheme="minorHAnsi" w:hAnsiTheme="minorHAnsi"/>
          <w:sz w:val="22"/>
          <w:szCs w:val="22"/>
        </w:rPr>
        <w:t xml:space="preserve"> </w:t>
      </w:r>
      <w:r w:rsidR="005314B4" w:rsidRPr="00942ED3">
        <w:rPr>
          <w:rFonts w:asciiTheme="minorHAnsi" w:hAnsiTheme="minorHAnsi"/>
          <w:sz w:val="22"/>
          <w:szCs w:val="22"/>
        </w:rPr>
        <w:t>do NFOŚiGW</w:t>
      </w:r>
      <w:r w:rsidR="005114BA" w:rsidRPr="00942ED3">
        <w:rPr>
          <w:rFonts w:asciiTheme="minorHAnsi" w:hAnsiTheme="minorHAnsi"/>
          <w:sz w:val="22"/>
          <w:szCs w:val="22"/>
        </w:rPr>
        <w:t xml:space="preserve"> </w:t>
      </w:r>
      <w:r w:rsidR="005314B4" w:rsidRPr="00942ED3">
        <w:rPr>
          <w:rFonts w:asciiTheme="minorHAnsi" w:hAnsiTheme="minorHAnsi"/>
          <w:sz w:val="22"/>
          <w:szCs w:val="22"/>
        </w:rPr>
        <w:t xml:space="preserve">o </w:t>
      </w:r>
      <w:r w:rsidR="00FC20E1" w:rsidRPr="00942ED3">
        <w:rPr>
          <w:rFonts w:asciiTheme="minorHAnsi" w:hAnsiTheme="minorHAnsi"/>
          <w:sz w:val="22"/>
          <w:szCs w:val="22"/>
        </w:rPr>
        <w:t>po</w:t>
      </w:r>
      <w:r w:rsidR="002B4C55" w:rsidRPr="00942ED3">
        <w:rPr>
          <w:rFonts w:asciiTheme="minorHAnsi" w:hAnsiTheme="minorHAnsi"/>
          <w:sz w:val="22"/>
          <w:szCs w:val="22"/>
        </w:rPr>
        <w:t>wtórną</w:t>
      </w:r>
      <w:r w:rsidR="00091F96" w:rsidRPr="00942ED3">
        <w:rPr>
          <w:rFonts w:asciiTheme="minorHAnsi" w:hAnsiTheme="minorHAnsi"/>
          <w:sz w:val="22"/>
          <w:szCs w:val="22"/>
        </w:rPr>
        <w:t xml:space="preserve"> </w:t>
      </w:r>
      <w:r w:rsidR="005314B4" w:rsidRPr="00942ED3">
        <w:rPr>
          <w:rFonts w:asciiTheme="minorHAnsi" w:hAnsiTheme="minorHAnsi"/>
          <w:sz w:val="22"/>
          <w:szCs w:val="22"/>
        </w:rPr>
        <w:t>ocenę</w:t>
      </w:r>
      <w:r w:rsidR="00BF5341" w:rsidRPr="00942ED3">
        <w:rPr>
          <w:rFonts w:asciiTheme="minorHAnsi" w:hAnsiTheme="minorHAnsi"/>
          <w:sz w:val="22"/>
          <w:szCs w:val="22"/>
        </w:rPr>
        <w:t xml:space="preserve"> </w:t>
      </w:r>
      <w:r w:rsidR="0007319E" w:rsidRPr="00942ED3">
        <w:rPr>
          <w:rFonts w:asciiTheme="minorHAnsi" w:hAnsiTheme="minorHAnsi"/>
          <w:sz w:val="22"/>
          <w:szCs w:val="22"/>
        </w:rPr>
        <w:t>wniosku</w:t>
      </w:r>
      <w:r w:rsidR="00A633BB" w:rsidRPr="00942ED3">
        <w:rPr>
          <w:rFonts w:asciiTheme="minorHAnsi" w:hAnsiTheme="minorHAnsi"/>
          <w:sz w:val="22"/>
          <w:szCs w:val="22"/>
        </w:rPr>
        <w:t>,</w:t>
      </w:r>
      <w:r w:rsidR="0007319E" w:rsidRPr="00942ED3">
        <w:rPr>
          <w:rFonts w:asciiTheme="minorHAnsi" w:hAnsiTheme="minorHAnsi"/>
          <w:sz w:val="22"/>
          <w:szCs w:val="22"/>
        </w:rPr>
        <w:t xml:space="preserve"> w</w:t>
      </w:r>
      <w:r w:rsidR="007C6DF7" w:rsidRPr="00942ED3">
        <w:rPr>
          <w:rFonts w:asciiTheme="minorHAnsi" w:hAnsiTheme="minorHAnsi"/>
          <w:sz w:val="22"/>
          <w:szCs w:val="22"/>
        </w:rPr>
        <w:t> </w:t>
      </w:r>
      <w:r w:rsidR="0007319E" w:rsidRPr="00942ED3">
        <w:rPr>
          <w:rFonts w:asciiTheme="minorHAnsi" w:hAnsiTheme="minorHAnsi"/>
          <w:sz w:val="22"/>
          <w:szCs w:val="22"/>
        </w:rPr>
        <w:t>terminie nie dłuższym</w:t>
      </w:r>
      <w:r w:rsidR="00C375E5" w:rsidRPr="00942ED3">
        <w:rPr>
          <w:rFonts w:asciiTheme="minorHAnsi" w:hAnsiTheme="minorHAnsi"/>
          <w:sz w:val="22"/>
          <w:szCs w:val="22"/>
        </w:rPr>
        <w:t>,</w:t>
      </w:r>
      <w:r w:rsidR="0007319E" w:rsidRPr="00942ED3">
        <w:rPr>
          <w:rFonts w:asciiTheme="minorHAnsi" w:hAnsiTheme="minorHAnsi"/>
          <w:sz w:val="22"/>
          <w:szCs w:val="22"/>
        </w:rPr>
        <w:t xml:space="preserve"> niż </w:t>
      </w:r>
      <w:r w:rsidR="00BA7309">
        <w:rPr>
          <w:rFonts w:asciiTheme="minorHAnsi" w:hAnsiTheme="minorHAnsi"/>
          <w:sz w:val="22"/>
          <w:szCs w:val="22"/>
        </w:rPr>
        <w:t>10</w:t>
      </w:r>
      <w:r w:rsidR="00BA7309" w:rsidRPr="00942ED3">
        <w:rPr>
          <w:rFonts w:asciiTheme="minorHAnsi" w:hAnsiTheme="minorHAnsi"/>
          <w:sz w:val="22"/>
          <w:szCs w:val="22"/>
        </w:rPr>
        <w:t xml:space="preserve"> </w:t>
      </w:r>
      <w:r w:rsidR="0007319E" w:rsidRPr="00942ED3">
        <w:rPr>
          <w:rFonts w:asciiTheme="minorHAnsi" w:hAnsiTheme="minorHAnsi"/>
          <w:sz w:val="22"/>
          <w:szCs w:val="22"/>
        </w:rPr>
        <w:t xml:space="preserve">dni </w:t>
      </w:r>
      <w:r w:rsidR="00022D0D" w:rsidRPr="00942ED3">
        <w:rPr>
          <w:rFonts w:asciiTheme="minorHAnsi" w:hAnsiTheme="minorHAnsi"/>
          <w:sz w:val="22"/>
          <w:szCs w:val="22"/>
        </w:rPr>
        <w:t>roboczych</w:t>
      </w:r>
      <w:r w:rsidR="0007319E" w:rsidRPr="00942ED3">
        <w:rPr>
          <w:rFonts w:asciiTheme="minorHAnsi" w:hAnsiTheme="minorHAnsi"/>
          <w:sz w:val="22"/>
          <w:szCs w:val="22"/>
        </w:rPr>
        <w:t xml:space="preserve"> od daty otrzymania pisma informującego</w:t>
      </w:r>
      <w:r w:rsidR="00636F26" w:rsidRPr="00942ED3">
        <w:rPr>
          <w:rFonts w:asciiTheme="minorHAnsi" w:hAnsiTheme="minorHAnsi"/>
          <w:sz w:val="22"/>
          <w:szCs w:val="22"/>
        </w:rPr>
        <w:t xml:space="preserve"> </w:t>
      </w:r>
      <w:r w:rsidR="0007319E" w:rsidRPr="00942ED3">
        <w:rPr>
          <w:rFonts w:asciiTheme="minorHAnsi" w:hAnsiTheme="minorHAnsi"/>
          <w:sz w:val="22"/>
          <w:szCs w:val="22"/>
        </w:rPr>
        <w:t>o</w:t>
      </w:r>
      <w:r w:rsidR="0064782C" w:rsidRPr="00942ED3">
        <w:rPr>
          <w:rFonts w:asciiTheme="minorHAnsi" w:hAnsiTheme="minorHAnsi"/>
          <w:sz w:val="22"/>
          <w:szCs w:val="22"/>
        </w:rPr>
        <w:t> </w:t>
      </w:r>
      <w:r w:rsidR="0007319E" w:rsidRPr="00942ED3">
        <w:rPr>
          <w:rFonts w:asciiTheme="minorHAnsi" w:hAnsiTheme="minorHAnsi"/>
          <w:sz w:val="22"/>
          <w:szCs w:val="22"/>
        </w:rPr>
        <w:t>odrzuceniu wniosku</w:t>
      </w:r>
      <w:r w:rsidR="007519EE" w:rsidRPr="0017223D">
        <w:rPr>
          <w:rStyle w:val="Odwoanieprzypisudolnego"/>
          <w:rFonts w:asciiTheme="minorHAnsi" w:hAnsiTheme="minorHAnsi"/>
          <w:sz w:val="22"/>
          <w:szCs w:val="22"/>
        </w:rPr>
        <w:footnoteReference w:id="12"/>
      </w:r>
      <w:r w:rsidR="00BA5F31" w:rsidRPr="00942ED3">
        <w:rPr>
          <w:rFonts w:asciiTheme="minorHAnsi" w:hAnsiTheme="minorHAnsi"/>
          <w:sz w:val="22"/>
          <w:szCs w:val="22"/>
        </w:rPr>
        <w:t>.</w:t>
      </w:r>
      <w:r w:rsidR="00AD35FC" w:rsidRPr="00942ED3">
        <w:rPr>
          <w:rFonts w:asciiTheme="minorHAnsi" w:hAnsiTheme="minorHAnsi"/>
          <w:sz w:val="22"/>
          <w:szCs w:val="22"/>
        </w:rPr>
        <w:t xml:space="preserve"> </w:t>
      </w:r>
      <w:r w:rsidR="004C79EC" w:rsidRPr="00942ED3">
        <w:rPr>
          <w:rFonts w:asciiTheme="minorHAnsi" w:hAnsiTheme="minorHAnsi"/>
          <w:sz w:val="22"/>
          <w:szCs w:val="22"/>
        </w:rPr>
        <w:t>W</w:t>
      </w:r>
      <w:r w:rsidR="00C375E5" w:rsidRPr="00942ED3">
        <w:rPr>
          <w:rFonts w:asciiTheme="minorHAnsi" w:hAnsiTheme="minorHAnsi"/>
          <w:sz w:val="22"/>
          <w:szCs w:val="22"/>
        </w:rPr>
        <w:t>e wniosku</w:t>
      </w:r>
      <w:r w:rsidR="004C79EC" w:rsidRPr="00942ED3">
        <w:rPr>
          <w:rFonts w:asciiTheme="minorHAnsi" w:hAnsiTheme="minorHAnsi"/>
          <w:sz w:val="22"/>
          <w:szCs w:val="22"/>
        </w:rPr>
        <w:t xml:space="preserve"> </w:t>
      </w:r>
      <w:r w:rsidR="0076538C" w:rsidRPr="00942ED3">
        <w:rPr>
          <w:rFonts w:asciiTheme="minorHAnsi" w:hAnsiTheme="minorHAnsi"/>
          <w:sz w:val="22"/>
          <w:szCs w:val="22"/>
        </w:rPr>
        <w:t>w</w:t>
      </w:r>
      <w:r w:rsidR="004C79EC" w:rsidRPr="00942ED3">
        <w:rPr>
          <w:rFonts w:asciiTheme="minorHAnsi" w:hAnsiTheme="minorHAnsi"/>
          <w:sz w:val="22"/>
          <w:szCs w:val="22"/>
        </w:rPr>
        <w:t xml:space="preserve">nioskodawca </w:t>
      </w:r>
      <w:r w:rsidR="00F21A3A" w:rsidRPr="00942ED3">
        <w:rPr>
          <w:rFonts w:asciiTheme="minorHAnsi" w:hAnsiTheme="minorHAnsi"/>
          <w:sz w:val="22"/>
          <w:szCs w:val="22"/>
        </w:rPr>
        <w:t>wskazuje</w:t>
      </w:r>
      <w:r w:rsidR="004C79EC" w:rsidRPr="00942ED3">
        <w:rPr>
          <w:rFonts w:asciiTheme="minorHAnsi" w:hAnsiTheme="minorHAnsi"/>
          <w:sz w:val="22"/>
          <w:szCs w:val="22"/>
        </w:rPr>
        <w:t xml:space="preserve"> wszystkie kryteria, z</w:t>
      </w:r>
      <w:r w:rsidR="00AD35FC" w:rsidRPr="00942ED3">
        <w:rPr>
          <w:rFonts w:asciiTheme="minorHAnsi" w:hAnsiTheme="minorHAnsi"/>
          <w:sz w:val="22"/>
          <w:szCs w:val="22"/>
        </w:rPr>
        <w:t> </w:t>
      </w:r>
      <w:r w:rsidR="004C79EC" w:rsidRPr="00942ED3">
        <w:rPr>
          <w:rFonts w:asciiTheme="minorHAnsi" w:hAnsiTheme="minorHAnsi"/>
          <w:sz w:val="22"/>
          <w:szCs w:val="22"/>
        </w:rPr>
        <w:t xml:space="preserve">których oceną się </w:t>
      </w:r>
      <w:r w:rsidR="001B6B82" w:rsidRPr="00942ED3">
        <w:rPr>
          <w:rFonts w:asciiTheme="minorHAnsi" w:hAnsiTheme="minorHAnsi"/>
          <w:sz w:val="22"/>
          <w:szCs w:val="22"/>
        </w:rPr>
        <w:t>nie zgadza</w:t>
      </w:r>
      <w:r w:rsidR="00C375E5" w:rsidRPr="00942ED3">
        <w:rPr>
          <w:rFonts w:asciiTheme="minorHAnsi" w:hAnsiTheme="minorHAnsi"/>
          <w:sz w:val="22"/>
          <w:szCs w:val="22"/>
        </w:rPr>
        <w:t>,</w:t>
      </w:r>
      <w:r w:rsidR="001B6B82" w:rsidRPr="00942ED3">
        <w:rPr>
          <w:rFonts w:asciiTheme="minorHAnsi" w:hAnsiTheme="minorHAnsi"/>
          <w:sz w:val="22"/>
          <w:szCs w:val="22"/>
        </w:rPr>
        <w:t xml:space="preserve"> </w:t>
      </w:r>
      <w:r w:rsidR="004C79EC" w:rsidRPr="00942ED3">
        <w:rPr>
          <w:rFonts w:asciiTheme="minorHAnsi" w:hAnsiTheme="minorHAnsi"/>
          <w:sz w:val="22"/>
          <w:szCs w:val="22"/>
        </w:rPr>
        <w:t>wraz z uzasadnieniem</w:t>
      </w:r>
      <w:r w:rsidR="00CA58AB" w:rsidRPr="00942ED3">
        <w:rPr>
          <w:rFonts w:asciiTheme="minorHAnsi" w:hAnsiTheme="minorHAnsi"/>
          <w:sz w:val="22"/>
          <w:szCs w:val="22"/>
        </w:rPr>
        <w:t xml:space="preserve"> swojego stanowiska</w:t>
      </w:r>
      <w:r w:rsidR="004C79EC" w:rsidRPr="00942ED3">
        <w:rPr>
          <w:rFonts w:asciiTheme="minorHAnsi" w:hAnsiTheme="minorHAnsi"/>
          <w:sz w:val="22"/>
          <w:szCs w:val="22"/>
        </w:rPr>
        <w:t xml:space="preserve">. </w:t>
      </w:r>
    </w:p>
    <w:p w14:paraId="17D475BA" w14:textId="7F7133DD" w:rsidR="00684EBB" w:rsidRPr="002075CB" w:rsidRDefault="005D0F1D" w:rsidP="002075CB">
      <w:pPr>
        <w:numPr>
          <w:ilvl w:val="0"/>
          <w:numId w:val="14"/>
        </w:numPr>
        <w:spacing w:before="120" w:line="276" w:lineRule="auto"/>
        <w:jc w:val="left"/>
        <w:rPr>
          <w:rFonts w:asciiTheme="minorHAnsi" w:hAnsiTheme="minorHAnsi"/>
          <w:sz w:val="22"/>
          <w:szCs w:val="22"/>
        </w:rPr>
      </w:pPr>
      <w:r w:rsidRPr="0017223D">
        <w:rPr>
          <w:rFonts w:asciiTheme="minorHAnsi" w:hAnsiTheme="minorHAnsi"/>
          <w:sz w:val="22"/>
          <w:szCs w:val="22"/>
        </w:rPr>
        <w:t>R</w:t>
      </w:r>
      <w:r w:rsidR="0094503B" w:rsidRPr="0017223D">
        <w:rPr>
          <w:rFonts w:asciiTheme="minorHAnsi" w:hAnsiTheme="minorHAnsi"/>
          <w:sz w:val="22"/>
          <w:szCs w:val="22"/>
        </w:rPr>
        <w:t xml:space="preserve">ozpatrzenie </w:t>
      </w:r>
      <w:r w:rsidR="0007319E" w:rsidRPr="0017223D">
        <w:rPr>
          <w:rFonts w:asciiTheme="minorHAnsi" w:hAnsiTheme="minorHAnsi"/>
          <w:sz w:val="22"/>
          <w:szCs w:val="22"/>
        </w:rPr>
        <w:t>przez NFOŚiGW prośby wnioskodawcy</w:t>
      </w:r>
      <w:r w:rsidR="00CB74FD" w:rsidRPr="0017223D">
        <w:rPr>
          <w:rFonts w:asciiTheme="minorHAnsi" w:hAnsiTheme="minorHAnsi"/>
          <w:sz w:val="22"/>
          <w:szCs w:val="22"/>
        </w:rPr>
        <w:t>, o której mowa w ust.</w:t>
      </w:r>
      <w:r w:rsidR="008F4CE3" w:rsidRPr="0017223D">
        <w:rPr>
          <w:rFonts w:asciiTheme="minorHAnsi" w:hAnsiTheme="minorHAnsi"/>
          <w:sz w:val="22"/>
          <w:szCs w:val="22"/>
        </w:rPr>
        <w:t xml:space="preserve"> </w:t>
      </w:r>
      <w:r w:rsidR="00BA7309">
        <w:rPr>
          <w:rFonts w:asciiTheme="minorHAnsi" w:hAnsiTheme="minorHAnsi"/>
          <w:sz w:val="22"/>
          <w:szCs w:val="22"/>
        </w:rPr>
        <w:t>2</w:t>
      </w:r>
      <w:r w:rsidR="00CB74FD" w:rsidRPr="0017223D">
        <w:rPr>
          <w:rFonts w:asciiTheme="minorHAnsi" w:hAnsiTheme="minorHAnsi"/>
          <w:sz w:val="22"/>
          <w:szCs w:val="22"/>
        </w:rPr>
        <w:t>,</w:t>
      </w:r>
      <w:r w:rsidR="0064782C" w:rsidRPr="0017223D">
        <w:rPr>
          <w:rFonts w:asciiTheme="minorHAnsi" w:hAnsiTheme="minorHAnsi"/>
          <w:sz w:val="22"/>
          <w:szCs w:val="22"/>
        </w:rPr>
        <w:t> </w:t>
      </w:r>
      <w:r w:rsidR="0007319E" w:rsidRPr="0017223D">
        <w:rPr>
          <w:rFonts w:asciiTheme="minorHAnsi" w:hAnsiTheme="minorHAnsi"/>
          <w:sz w:val="22"/>
          <w:szCs w:val="22"/>
        </w:rPr>
        <w:t>powinno nastąpić w</w:t>
      </w:r>
      <w:r w:rsidR="00CF0837" w:rsidRPr="0017223D">
        <w:rPr>
          <w:rFonts w:asciiTheme="minorHAnsi" w:hAnsiTheme="minorHAnsi"/>
          <w:sz w:val="22"/>
          <w:szCs w:val="22"/>
        </w:rPr>
        <w:t> </w:t>
      </w:r>
      <w:r w:rsidR="0007319E" w:rsidRPr="0017223D">
        <w:rPr>
          <w:rFonts w:asciiTheme="minorHAnsi" w:hAnsiTheme="minorHAnsi"/>
          <w:sz w:val="22"/>
          <w:szCs w:val="22"/>
        </w:rPr>
        <w:t xml:space="preserve">terminie do 15 dni roboczych od daty </w:t>
      </w:r>
      <w:r w:rsidR="00F63ACC" w:rsidRPr="0017223D">
        <w:rPr>
          <w:rFonts w:asciiTheme="minorHAnsi" w:hAnsiTheme="minorHAnsi"/>
          <w:sz w:val="22"/>
          <w:szCs w:val="22"/>
        </w:rPr>
        <w:t xml:space="preserve">jej </w:t>
      </w:r>
      <w:r w:rsidR="0007319E" w:rsidRPr="0017223D">
        <w:rPr>
          <w:rFonts w:asciiTheme="minorHAnsi" w:hAnsiTheme="minorHAnsi"/>
          <w:sz w:val="22"/>
          <w:szCs w:val="22"/>
        </w:rPr>
        <w:t xml:space="preserve">wpływu </w:t>
      </w:r>
      <w:r w:rsidR="00241D91" w:rsidRPr="0017223D">
        <w:rPr>
          <w:rFonts w:asciiTheme="minorHAnsi" w:hAnsiTheme="minorHAnsi"/>
          <w:sz w:val="22"/>
          <w:szCs w:val="22"/>
        </w:rPr>
        <w:t>na skrzynkę podawczą NFOŚiGW, znajdującą się na elektronicznej Platformie Usług Administracji Publicznej (</w:t>
      </w:r>
      <w:proofErr w:type="spellStart"/>
      <w:r w:rsidR="00241D91" w:rsidRPr="0017223D">
        <w:rPr>
          <w:rFonts w:asciiTheme="minorHAnsi" w:hAnsiTheme="minorHAnsi"/>
          <w:sz w:val="22"/>
          <w:szCs w:val="22"/>
        </w:rPr>
        <w:t>ePUAP</w:t>
      </w:r>
      <w:proofErr w:type="spellEnd"/>
      <w:r w:rsidR="00241D91" w:rsidRPr="0017223D">
        <w:rPr>
          <w:rFonts w:asciiTheme="minorHAnsi" w:hAnsiTheme="minorHAnsi"/>
          <w:sz w:val="22"/>
          <w:szCs w:val="22"/>
        </w:rPr>
        <w:t>)</w:t>
      </w:r>
      <w:r w:rsidR="00BA7309">
        <w:rPr>
          <w:rFonts w:asciiTheme="minorHAnsi" w:hAnsiTheme="minorHAnsi"/>
          <w:sz w:val="22"/>
          <w:szCs w:val="22"/>
        </w:rPr>
        <w:t xml:space="preserve"> </w:t>
      </w:r>
      <w:r w:rsidR="00BA7309" w:rsidRPr="000218AD">
        <w:rPr>
          <w:rFonts w:asciiTheme="minorHAnsi" w:hAnsiTheme="minorHAnsi"/>
          <w:sz w:val="22"/>
          <w:szCs w:val="22"/>
        </w:rPr>
        <w:t>lub usługi rejestrowanego doręczenia elektronicznego e-Doręczenia</w:t>
      </w:r>
      <w:r w:rsidR="002E22E7" w:rsidRPr="0017223D">
        <w:rPr>
          <w:rFonts w:asciiTheme="minorHAnsi" w:hAnsiTheme="minorHAnsi"/>
          <w:sz w:val="22"/>
          <w:szCs w:val="22"/>
        </w:rPr>
        <w:t>.</w:t>
      </w:r>
      <w:r w:rsidR="00FC20E1" w:rsidRPr="0017223D">
        <w:rPr>
          <w:rFonts w:asciiTheme="minorHAnsi" w:hAnsiTheme="minorHAnsi"/>
          <w:sz w:val="22"/>
          <w:szCs w:val="22"/>
        </w:rPr>
        <w:t xml:space="preserve"> </w:t>
      </w:r>
    </w:p>
    <w:p w14:paraId="6D77751C" w14:textId="6661B8C7" w:rsidR="000A2229" w:rsidRPr="002075CB" w:rsidRDefault="000A2229" w:rsidP="002075CB">
      <w:pPr>
        <w:spacing w:before="240"/>
        <w:jc w:val="center"/>
        <w:rPr>
          <w:rFonts w:asciiTheme="minorHAnsi" w:hAnsiTheme="minorHAnsi" w:cstheme="minorHAnsi"/>
          <w:b/>
          <w:bCs/>
          <w:sz w:val="22"/>
          <w:szCs w:val="22"/>
        </w:rPr>
      </w:pPr>
      <w:r w:rsidRPr="002075CB">
        <w:rPr>
          <w:rFonts w:asciiTheme="minorHAnsi" w:hAnsiTheme="minorHAnsi" w:cstheme="minorHAnsi"/>
          <w:b/>
          <w:bCs/>
          <w:sz w:val="22"/>
          <w:szCs w:val="22"/>
        </w:rPr>
        <w:t xml:space="preserve">Rozdział </w:t>
      </w:r>
      <w:r w:rsidR="00062283" w:rsidRPr="002075CB">
        <w:rPr>
          <w:rFonts w:asciiTheme="minorHAnsi" w:hAnsiTheme="minorHAnsi" w:cstheme="minorHAnsi"/>
          <w:b/>
          <w:bCs/>
          <w:sz w:val="22"/>
          <w:szCs w:val="22"/>
        </w:rPr>
        <w:t>V</w:t>
      </w:r>
      <w:r w:rsidR="00524F23" w:rsidRPr="002075CB">
        <w:rPr>
          <w:rFonts w:asciiTheme="minorHAnsi" w:hAnsiTheme="minorHAnsi" w:cstheme="minorHAnsi"/>
          <w:b/>
          <w:bCs/>
          <w:sz w:val="22"/>
          <w:szCs w:val="22"/>
        </w:rPr>
        <w:t>I</w:t>
      </w:r>
      <w:r w:rsidR="009831E7" w:rsidRPr="002075CB">
        <w:rPr>
          <w:rFonts w:asciiTheme="minorHAnsi" w:hAnsiTheme="minorHAnsi" w:cstheme="minorHAnsi"/>
          <w:b/>
          <w:bCs/>
          <w:sz w:val="22"/>
          <w:szCs w:val="22"/>
        </w:rPr>
        <w:t>I</w:t>
      </w:r>
    </w:p>
    <w:p w14:paraId="1AD49B66" w14:textId="77777777" w:rsidR="00293A39" w:rsidRPr="002075CB" w:rsidRDefault="00293A39" w:rsidP="002075CB">
      <w:pPr>
        <w:jc w:val="center"/>
        <w:rPr>
          <w:rFonts w:asciiTheme="minorHAnsi" w:hAnsiTheme="minorHAnsi" w:cstheme="minorHAnsi"/>
          <w:b/>
          <w:bCs/>
          <w:color w:val="000000"/>
          <w:sz w:val="22"/>
          <w:szCs w:val="22"/>
        </w:rPr>
      </w:pPr>
      <w:r w:rsidRPr="002075CB">
        <w:rPr>
          <w:rFonts w:asciiTheme="minorHAnsi" w:hAnsiTheme="minorHAnsi" w:cstheme="minorHAnsi"/>
          <w:b/>
          <w:bCs/>
          <w:color w:val="000000"/>
          <w:sz w:val="22"/>
          <w:szCs w:val="22"/>
        </w:rPr>
        <w:t>List</w:t>
      </w:r>
      <w:r w:rsidR="00B00993" w:rsidRPr="002075CB">
        <w:rPr>
          <w:rFonts w:asciiTheme="minorHAnsi" w:hAnsiTheme="minorHAnsi" w:cstheme="minorHAnsi"/>
          <w:b/>
          <w:bCs/>
          <w:color w:val="000000"/>
          <w:sz w:val="22"/>
          <w:szCs w:val="22"/>
        </w:rPr>
        <w:t>y</w:t>
      </w:r>
      <w:r w:rsidRPr="002075CB">
        <w:rPr>
          <w:rFonts w:asciiTheme="minorHAnsi" w:hAnsiTheme="minorHAnsi" w:cstheme="minorHAnsi"/>
          <w:b/>
          <w:bCs/>
          <w:color w:val="000000"/>
          <w:sz w:val="22"/>
          <w:szCs w:val="22"/>
        </w:rPr>
        <w:t xml:space="preserve"> rankingow</w:t>
      </w:r>
      <w:r w:rsidR="00B00993" w:rsidRPr="002075CB">
        <w:rPr>
          <w:rFonts w:asciiTheme="minorHAnsi" w:hAnsiTheme="minorHAnsi" w:cstheme="minorHAnsi"/>
          <w:b/>
          <w:bCs/>
          <w:color w:val="000000"/>
          <w:sz w:val="22"/>
          <w:szCs w:val="22"/>
        </w:rPr>
        <w:t>e</w:t>
      </w:r>
    </w:p>
    <w:p w14:paraId="695A6501" w14:textId="129BF81D" w:rsidR="00293A39" w:rsidRPr="0017223D" w:rsidRDefault="00293A39" w:rsidP="00F82800">
      <w:pPr>
        <w:spacing w:before="120" w:line="276" w:lineRule="auto"/>
        <w:jc w:val="center"/>
        <w:rPr>
          <w:rFonts w:asciiTheme="minorHAnsi" w:hAnsiTheme="minorHAnsi"/>
          <w:b/>
          <w:color w:val="000000"/>
          <w:sz w:val="22"/>
          <w:szCs w:val="22"/>
        </w:rPr>
      </w:pPr>
      <w:r w:rsidRPr="0017223D">
        <w:rPr>
          <w:rFonts w:asciiTheme="minorHAnsi" w:hAnsiTheme="minorHAnsi"/>
          <w:b/>
          <w:color w:val="000000"/>
          <w:sz w:val="22"/>
          <w:szCs w:val="22"/>
        </w:rPr>
        <w:t xml:space="preserve">§ </w:t>
      </w:r>
      <w:r w:rsidR="00C375E5" w:rsidRPr="0017223D">
        <w:rPr>
          <w:rFonts w:asciiTheme="minorHAnsi" w:hAnsiTheme="minorHAnsi"/>
          <w:b/>
          <w:color w:val="000000"/>
          <w:sz w:val="22"/>
          <w:szCs w:val="22"/>
        </w:rPr>
        <w:t>9</w:t>
      </w:r>
    </w:p>
    <w:p w14:paraId="4BE1C61B" w14:textId="0908E4FE" w:rsidR="006F3224" w:rsidRPr="0017223D" w:rsidRDefault="00657DD4" w:rsidP="002F01A9">
      <w:pPr>
        <w:numPr>
          <w:ilvl w:val="0"/>
          <w:numId w:val="2"/>
        </w:numPr>
        <w:spacing w:before="120" w:line="276" w:lineRule="auto"/>
        <w:jc w:val="left"/>
        <w:rPr>
          <w:rFonts w:asciiTheme="minorHAnsi" w:hAnsiTheme="minorHAnsi"/>
          <w:sz w:val="22"/>
          <w:szCs w:val="22"/>
        </w:rPr>
      </w:pPr>
      <w:r w:rsidRPr="0017223D">
        <w:rPr>
          <w:rFonts w:asciiTheme="minorHAnsi" w:hAnsiTheme="minorHAnsi"/>
          <w:color w:val="000000"/>
          <w:sz w:val="22"/>
          <w:szCs w:val="22"/>
        </w:rPr>
        <w:t xml:space="preserve">Wnioski, które w </w:t>
      </w:r>
      <w:r w:rsidR="003E6048" w:rsidRPr="0017223D">
        <w:rPr>
          <w:rFonts w:asciiTheme="minorHAnsi" w:hAnsiTheme="minorHAnsi"/>
          <w:color w:val="000000"/>
          <w:sz w:val="22"/>
          <w:szCs w:val="22"/>
        </w:rPr>
        <w:t xml:space="preserve">wyniku </w:t>
      </w:r>
      <w:r w:rsidR="007556CC" w:rsidRPr="0017223D">
        <w:rPr>
          <w:rFonts w:asciiTheme="minorHAnsi" w:hAnsiTheme="minorHAnsi"/>
          <w:color w:val="000000"/>
          <w:sz w:val="22"/>
          <w:szCs w:val="22"/>
        </w:rPr>
        <w:t>oceny</w:t>
      </w:r>
      <w:r w:rsidR="00C375E5" w:rsidRPr="0017223D">
        <w:rPr>
          <w:rFonts w:asciiTheme="minorHAnsi" w:hAnsiTheme="minorHAnsi"/>
          <w:color w:val="000000"/>
          <w:sz w:val="22"/>
          <w:szCs w:val="22"/>
        </w:rPr>
        <w:t xml:space="preserve"> na</w:t>
      </w:r>
      <w:r w:rsidR="007556CC" w:rsidRPr="0017223D">
        <w:rPr>
          <w:rFonts w:asciiTheme="minorHAnsi" w:hAnsiTheme="minorHAnsi"/>
          <w:color w:val="000000"/>
          <w:sz w:val="22"/>
          <w:szCs w:val="22"/>
        </w:rPr>
        <w:t xml:space="preserve"> </w:t>
      </w:r>
      <w:r w:rsidR="00C375E5" w:rsidRPr="0017223D">
        <w:rPr>
          <w:rFonts w:asciiTheme="minorHAnsi" w:hAnsiTheme="minorHAnsi"/>
          <w:color w:val="000000"/>
          <w:sz w:val="22"/>
          <w:szCs w:val="22"/>
        </w:rPr>
        <w:t>Etapie 2 wg kryteriów obligatoryjnych (horyzontalnych i</w:t>
      </w:r>
      <w:r w:rsidR="00764D34">
        <w:rPr>
          <w:rFonts w:asciiTheme="minorHAnsi" w:hAnsiTheme="minorHAnsi"/>
          <w:color w:val="000000"/>
          <w:sz w:val="22"/>
          <w:szCs w:val="22"/>
        </w:rPr>
        <w:t> </w:t>
      </w:r>
      <w:r w:rsidR="00C375E5" w:rsidRPr="0017223D">
        <w:rPr>
          <w:rFonts w:asciiTheme="minorHAnsi" w:hAnsiTheme="minorHAnsi"/>
          <w:color w:val="000000"/>
          <w:sz w:val="22"/>
          <w:szCs w:val="22"/>
        </w:rPr>
        <w:t>specyficznych) i rankingujących (horyzontalnych i specyficznych)</w:t>
      </w:r>
      <w:r w:rsidR="00785FDF" w:rsidRPr="0017223D">
        <w:rPr>
          <w:rFonts w:asciiTheme="minorHAnsi" w:hAnsiTheme="minorHAnsi"/>
          <w:sz w:val="22"/>
          <w:szCs w:val="22"/>
        </w:rPr>
        <w:t xml:space="preserve"> </w:t>
      </w:r>
      <w:r w:rsidRPr="0017223D">
        <w:rPr>
          <w:rFonts w:asciiTheme="minorHAnsi" w:hAnsiTheme="minorHAnsi"/>
          <w:sz w:val="22"/>
          <w:szCs w:val="22"/>
        </w:rPr>
        <w:t xml:space="preserve">uzyskały wymaganą </w:t>
      </w:r>
      <w:r w:rsidR="00A51937" w:rsidRPr="0017223D">
        <w:rPr>
          <w:rFonts w:asciiTheme="minorHAnsi" w:hAnsiTheme="minorHAnsi"/>
          <w:sz w:val="22"/>
          <w:szCs w:val="22"/>
        </w:rPr>
        <w:t xml:space="preserve">liczbę </w:t>
      </w:r>
      <w:r w:rsidRPr="0017223D">
        <w:rPr>
          <w:rFonts w:asciiTheme="minorHAnsi" w:hAnsiTheme="minorHAnsi"/>
          <w:sz w:val="22"/>
          <w:szCs w:val="22"/>
        </w:rPr>
        <w:t>punktów</w:t>
      </w:r>
      <w:r w:rsidR="00F93CB0">
        <w:rPr>
          <w:rFonts w:asciiTheme="minorHAnsi" w:hAnsiTheme="minorHAnsi"/>
          <w:sz w:val="22"/>
          <w:szCs w:val="22"/>
        </w:rPr>
        <w:t xml:space="preserve"> zgodnie z §5</w:t>
      </w:r>
      <w:r w:rsidRPr="0017223D">
        <w:rPr>
          <w:rFonts w:asciiTheme="minorHAnsi" w:hAnsiTheme="minorHAnsi"/>
          <w:sz w:val="22"/>
          <w:szCs w:val="22"/>
        </w:rPr>
        <w:t>, zestawiane są</w:t>
      </w:r>
      <w:r w:rsidR="00AF64FC" w:rsidRPr="0017223D">
        <w:rPr>
          <w:rFonts w:asciiTheme="minorHAnsi" w:hAnsiTheme="minorHAnsi"/>
          <w:sz w:val="22"/>
          <w:szCs w:val="22"/>
        </w:rPr>
        <w:t xml:space="preserve"> </w:t>
      </w:r>
      <w:r w:rsidR="00BA5F31" w:rsidRPr="0017223D">
        <w:rPr>
          <w:rFonts w:asciiTheme="minorHAnsi" w:hAnsiTheme="minorHAnsi"/>
          <w:sz w:val="22"/>
          <w:szCs w:val="22"/>
        </w:rPr>
        <w:t xml:space="preserve">na liście rankingowej </w:t>
      </w:r>
      <w:r w:rsidR="00AF64FC" w:rsidRPr="0017223D">
        <w:rPr>
          <w:rFonts w:asciiTheme="minorHAnsi" w:hAnsiTheme="minorHAnsi"/>
          <w:sz w:val="22"/>
          <w:szCs w:val="22"/>
        </w:rPr>
        <w:t xml:space="preserve">w kolejności od najwyżej ocenionych </w:t>
      </w:r>
      <w:r w:rsidR="00AF64FC" w:rsidRPr="0017223D">
        <w:rPr>
          <w:rFonts w:asciiTheme="minorHAnsi" w:hAnsiTheme="minorHAnsi"/>
          <w:sz w:val="22"/>
          <w:szCs w:val="22"/>
        </w:rPr>
        <w:lastRenderedPageBreak/>
        <w:t>do najniżej ocenionych</w:t>
      </w:r>
      <w:r w:rsidR="00BA6401" w:rsidRPr="0017223D">
        <w:rPr>
          <w:rFonts w:asciiTheme="minorHAnsi" w:hAnsiTheme="minorHAnsi"/>
          <w:sz w:val="22"/>
          <w:szCs w:val="22"/>
        </w:rPr>
        <w:t>, z zastrzeżeniem ust. 2</w:t>
      </w:r>
      <w:r w:rsidR="00DB7D08" w:rsidRPr="0017223D">
        <w:rPr>
          <w:rFonts w:asciiTheme="minorHAnsi" w:hAnsiTheme="minorHAnsi"/>
          <w:sz w:val="22"/>
          <w:szCs w:val="22"/>
        </w:rPr>
        <w:t xml:space="preserve">. </w:t>
      </w:r>
    </w:p>
    <w:p w14:paraId="2F79E57B" w14:textId="3545A0E4" w:rsidR="00D824BA" w:rsidRPr="0017223D" w:rsidRDefault="009A69A3" w:rsidP="002F01A9">
      <w:pPr>
        <w:numPr>
          <w:ilvl w:val="0"/>
          <w:numId w:val="2"/>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W przypadku wniosków, </w:t>
      </w:r>
      <w:r w:rsidRPr="00F76FBD">
        <w:rPr>
          <w:rFonts w:asciiTheme="minorHAnsi" w:hAnsiTheme="minorHAnsi" w:cstheme="minorHAnsi"/>
          <w:sz w:val="22"/>
          <w:szCs w:val="22"/>
        </w:rPr>
        <w:t xml:space="preserve">które </w:t>
      </w:r>
      <w:r w:rsidR="00C375E5" w:rsidRPr="00F76FBD">
        <w:rPr>
          <w:rFonts w:asciiTheme="minorHAnsi" w:hAnsiTheme="minorHAnsi" w:cstheme="minorHAnsi"/>
          <w:sz w:val="22"/>
          <w:szCs w:val="22"/>
        </w:rPr>
        <w:t>w ocenie Etapu 2 wg kryteriów obligatoryjnych (horyzontalnych i</w:t>
      </w:r>
      <w:r w:rsidR="00764D34" w:rsidRPr="00F76FBD">
        <w:rPr>
          <w:rFonts w:asciiTheme="minorHAnsi" w:hAnsiTheme="minorHAnsi" w:cstheme="minorHAnsi"/>
          <w:sz w:val="22"/>
          <w:szCs w:val="22"/>
        </w:rPr>
        <w:t> </w:t>
      </w:r>
      <w:r w:rsidR="00C375E5" w:rsidRPr="00F76FBD">
        <w:rPr>
          <w:rFonts w:asciiTheme="minorHAnsi" w:hAnsiTheme="minorHAnsi" w:cstheme="minorHAnsi"/>
          <w:sz w:val="22"/>
          <w:szCs w:val="22"/>
        </w:rPr>
        <w:t xml:space="preserve">specyficznych) i rankingujących (horyzontalnych i specyficznych) </w:t>
      </w:r>
      <w:r w:rsidRPr="00F76FBD">
        <w:rPr>
          <w:rFonts w:asciiTheme="minorHAnsi" w:hAnsiTheme="minorHAnsi" w:cstheme="minorHAnsi"/>
          <w:sz w:val="22"/>
          <w:szCs w:val="22"/>
        </w:rPr>
        <w:t xml:space="preserve">uzyskały taką samą liczbę punktów, o kolejności umieszczenia wniosków na liście rankingowej </w:t>
      </w:r>
      <w:r w:rsidR="0007319E" w:rsidRPr="00F76FBD">
        <w:rPr>
          <w:rFonts w:asciiTheme="minorHAnsi" w:hAnsiTheme="minorHAnsi" w:cstheme="minorHAnsi"/>
          <w:sz w:val="22"/>
          <w:szCs w:val="22"/>
        </w:rPr>
        <w:t>decyduje większa liczba punktów uzyskanych na etapie oceny</w:t>
      </w:r>
      <w:r w:rsidR="00F93CB0" w:rsidRPr="00F76FBD">
        <w:rPr>
          <w:rFonts w:asciiTheme="minorHAnsi" w:hAnsiTheme="minorHAnsi" w:cstheme="minorHAnsi"/>
          <w:sz w:val="22"/>
          <w:szCs w:val="22"/>
        </w:rPr>
        <w:t xml:space="preserve"> </w:t>
      </w:r>
      <w:r w:rsidR="00F93CB0" w:rsidRPr="007D2831">
        <w:rPr>
          <w:rFonts w:asciiTheme="minorHAnsi" w:hAnsiTheme="minorHAnsi" w:cstheme="minorHAnsi"/>
          <w:sz w:val="22"/>
          <w:szCs w:val="22"/>
        </w:rPr>
        <w:t>w ramach kryterium rozstrzygającego – gotowość do realizacji projektu</w:t>
      </w:r>
      <w:r w:rsidR="0007319E" w:rsidRPr="00F76FBD">
        <w:rPr>
          <w:rFonts w:asciiTheme="minorHAnsi" w:hAnsiTheme="minorHAnsi" w:cstheme="minorHAnsi"/>
          <w:sz w:val="22"/>
          <w:szCs w:val="22"/>
        </w:rPr>
        <w:t xml:space="preserve">. W przypadku wniosków, które otrzymały taką sama liczbę punktów </w:t>
      </w:r>
      <w:r w:rsidR="00C375E5" w:rsidRPr="00F76FBD">
        <w:rPr>
          <w:rFonts w:asciiTheme="minorHAnsi" w:hAnsiTheme="minorHAnsi" w:cstheme="minorHAnsi"/>
          <w:sz w:val="22"/>
          <w:szCs w:val="22"/>
        </w:rPr>
        <w:t>w ramach kryterium „gotowość do realizacji</w:t>
      </w:r>
      <w:r w:rsidR="00C375E5" w:rsidRPr="0017223D">
        <w:rPr>
          <w:rFonts w:asciiTheme="minorHAnsi" w:hAnsiTheme="minorHAnsi" w:cstheme="minorHAnsi"/>
          <w:sz w:val="22"/>
          <w:szCs w:val="22"/>
        </w:rPr>
        <w:t xml:space="preserve"> projektu”</w:t>
      </w:r>
      <w:r w:rsidR="00D54DF2" w:rsidRPr="0017223D">
        <w:rPr>
          <w:rFonts w:asciiTheme="minorHAnsi" w:hAnsiTheme="minorHAnsi"/>
          <w:sz w:val="22"/>
          <w:szCs w:val="22"/>
        </w:rPr>
        <w:t>,</w:t>
      </w:r>
      <w:r w:rsidR="009C6672" w:rsidRPr="0017223D">
        <w:rPr>
          <w:rFonts w:asciiTheme="minorHAnsi" w:hAnsiTheme="minorHAnsi"/>
          <w:sz w:val="22"/>
          <w:szCs w:val="22"/>
        </w:rPr>
        <w:t xml:space="preserve"> </w:t>
      </w:r>
      <w:r w:rsidR="0007319E" w:rsidRPr="0017223D">
        <w:rPr>
          <w:rFonts w:asciiTheme="minorHAnsi" w:hAnsiTheme="minorHAnsi"/>
          <w:sz w:val="22"/>
          <w:szCs w:val="22"/>
        </w:rPr>
        <w:t>o</w:t>
      </w:r>
      <w:r w:rsidR="007C6DF7" w:rsidRPr="0017223D">
        <w:rPr>
          <w:rFonts w:asciiTheme="minorHAnsi" w:hAnsiTheme="minorHAnsi"/>
          <w:sz w:val="22"/>
          <w:szCs w:val="22"/>
        </w:rPr>
        <w:t> </w:t>
      </w:r>
      <w:r w:rsidR="0007319E" w:rsidRPr="0017223D">
        <w:rPr>
          <w:rFonts w:asciiTheme="minorHAnsi" w:hAnsiTheme="minorHAnsi"/>
          <w:sz w:val="22"/>
          <w:szCs w:val="22"/>
        </w:rPr>
        <w:t xml:space="preserve">kolejności umieszczenia wniosków na liście rankingowej </w:t>
      </w:r>
      <w:r w:rsidR="00C375E5" w:rsidRPr="0017223D">
        <w:rPr>
          <w:rFonts w:asciiTheme="minorHAnsi" w:hAnsiTheme="minorHAnsi" w:cstheme="minorHAnsi"/>
          <w:sz w:val="22"/>
          <w:szCs w:val="22"/>
        </w:rPr>
        <w:t>decydują kryteria rozstrzygające, drugiej i trzeciej kolejności, wskazane spośród kryteriów rankingujących</w:t>
      </w:r>
      <w:r w:rsidR="0007319E" w:rsidRPr="0017223D">
        <w:rPr>
          <w:rFonts w:asciiTheme="minorHAnsi" w:hAnsiTheme="minorHAnsi"/>
          <w:sz w:val="22"/>
          <w:szCs w:val="22"/>
        </w:rPr>
        <w:t>.</w:t>
      </w:r>
      <w:r w:rsidR="0007319E" w:rsidRPr="0017223D">
        <w:rPr>
          <w:rFonts w:asciiTheme="minorHAnsi" w:hAnsiTheme="minorHAnsi"/>
          <w:color w:val="FF0000"/>
          <w:sz w:val="22"/>
          <w:szCs w:val="22"/>
        </w:rPr>
        <w:t xml:space="preserve"> </w:t>
      </w:r>
    </w:p>
    <w:p w14:paraId="72657A32" w14:textId="1D3A174F" w:rsidR="00DD6616" w:rsidRPr="0017223D" w:rsidRDefault="00DD6616" w:rsidP="002F01A9">
      <w:pPr>
        <w:numPr>
          <w:ilvl w:val="0"/>
          <w:numId w:val="2"/>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Listy rankingowe, po ich zatwierdzeniu, publikowane są na stronie internetowej </w:t>
      </w:r>
      <w:hyperlink r:id="rId12" w:tooltip="www.nfosigw.gov.pl" w:history="1">
        <w:r w:rsidR="00C375E5" w:rsidRPr="0017223D">
          <w:rPr>
            <w:rFonts w:asciiTheme="minorHAnsi" w:hAnsiTheme="minorHAnsi"/>
            <w:color w:val="0000FF"/>
            <w:sz w:val="22"/>
            <w:szCs w:val="22"/>
            <w:u w:val="single"/>
          </w:rPr>
          <w:t>www.nfosigw.gov.pl</w:t>
        </w:r>
      </w:hyperlink>
      <w:r w:rsidR="00C375E5" w:rsidRPr="0017223D">
        <w:rPr>
          <w:rFonts w:asciiTheme="minorHAnsi" w:hAnsiTheme="minorHAnsi"/>
          <w:sz w:val="22"/>
          <w:szCs w:val="22"/>
        </w:rPr>
        <w:t>.</w:t>
      </w:r>
    </w:p>
    <w:p w14:paraId="3A0DBA30" w14:textId="3D6EB8A1" w:rsidR="00DD6616" w:rsidRPr="0017223D" w:rsidRDefault="00DD6616" w:rsidP="002F01A9">
      <w:pPr>
        <w:numPr>
          <w:ilvl w:val="0"/>
          <w:numId w:val="2"/>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Umieszczenie wniosku </w:t>
      </w:r>
      <w:r w:rsidR="000E1532" w:rsidRPr="0017223D">
        <w:rPr>
          <w:rFonts w:asciiTheme="minorHAnsi" w:hAnsiTheme="minorHAnsi" w:cstheme="minorHAnsi"/>
          <w:sz w:val="22"/>
          <w:szCs w:val="22"/>
        </w:rPr>
        <w:t xml:space="preserve">o dofinansowanie </w:t>
      </w:r>
      <w:r w:rsidRPr="0017223D">
        <w:rPr>
          <w:rFonts w:asciiTheme="minorHAnsi" w:hAnsiTheme="minorHAnsi"/>
          <w:sz w:val="22"/>
          <w:szCs w:val="22"/>
        </w:rPr>
        <w:t>na liście rankingowej nie stanowi zobowiązania NFOŚiGW do udzielenia dofinansowania.</w:t>
      </w:r>
    </w:p>
    <w:p w14:paraId="3BAC9E2D" w14:textId="21A6EDC5" w:rsidR="00AC374D" w:rsidRPr="0017223D" w:rsidRDefault="00AC374D" w:rsidP="002F01A9">
      <w:pPr>
        <w:numPr>
          <w:ilvl w:val="0"/>
          <w:numId w:val="2"/>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O umieszczeniu wniosku </w:t>
      </w:r>
      <w:r w:rsidR="000E1532" w:rsidRPr="0017223D">
        <w:rPr>
          <w:rFonts w:asciiTheme="minorHAnsi" w:hAnsiTheme="minorHAnsi" w:cstheme="minorHAnsi"/>
          <w:sz w:val="22"/>
          <w:szCs w:val="22"/>
        </w:rPr>
        <w:t xml:space="preserve">o dofinansowanie </w:t>
      </w:r>
      <w:r w:rsidRPr="0017223D">
        <w:rPr>
          <w:rFonts w:asciiTheme="minorHAnsi" w:hAnsiTheme="minorHAnsi"/>
          <w:sz w:val="22"/>
          <w:szCs w:val="22"/>
        </w:rPr>
        <w:t xml:space="preserve">na liście rankingowej oraz o proponowanej kwocie dofinansowania, wnioskodawca informowany jest w </w:t>
      </w:r>
      <w:r w:rsidR="00C375E5" w:rsidRPr="0017223D">
        <w:rPr>
          <w:rFonts w:asciiTheme="minorHAnsi" w:hAnsiTheme="minorHAnsi"/>
          <w:sz w:val="22"/>
          <w:szCs w:val="22"/>
        </w:rPr>
        <w:t xml:space="preserve">formie elektronicznej za pośrednictwem </w:t>
      </w:r>
      <w:proofErr w:type="spellStart"/>
      <w:r w:rsidR="00C375E5" w:rsidRPr="0017223D">
        <w:rPr>
          <w:rFonts w:asciiTheme="minorHAnsi" w:hAnsiTheme="minorHAnsi"/>
          <w:sz w:val="22"/>
          <w:szCs w:val="22"/>
        </w:rPr>
        <w:t>ePUAP</w:t>
      </w:r>
      <w:proofErr w:type="spellEnd"/>
      <w:r w:rsidR="00F93CB0">
        <w:rPr>
          <w:rFonts w:asciiTheme="minorHAnsi" w:hAnsiTheme="minorHAnsi"/>
          <w:sz w:val="22"/>
          <w:szCs w:val="22"/>
        </w:rPr>
        <w:t xml:space="preserve"> </w:t>
      </w:r>
      <w:r w:rsidR="00F93CB0" w:rsidRPr="000218AD">
        <w:rPr>
          <w:rFonts w:asciiTheme="minorHAnsi" w:hAnsiTheme="minorHAnsi"/>
          <w:sz w:val="22"/>
          <w:szCs w:val="22"/>
        </w:rPr>
        <w:t>lub usługi rejestrowanego doręczenia elektronicznego e-Doręczenia</w:t>
      </w:r>
      <w:r w:rsidRPr="0017223D">
        <w:rPr>
          <w:rFonts w:asciiTheme="minorHAnsi" w:hAnsiTheme="minorHAnsi"/>
          <w:sz w:val="22"/>
          <w:szCs w:val="22"/>
        </w:rPr>
        <w:t xml:space="preserve">. </w:t>
      </w:r>
    </w:p>
    <w:p w14:paraId="683CFCE9" w14:textId="10625070" w:rsidR="00AC374D" w:rsidRPr="0017223D" w:rsidRDefault="00AC374D" w:rsidP="002F01A9">
      <w:pPr>
        <w:numPr>
          <w:ilvl w:val="0"/>
          <w:numId w:val="2"/>
        </w:numPr>
        <w:spacing w:before="120" w:line="276" w:lineRule="auto"/>
        <w:jc w:val="left"/>
        <w:rPr>
          <w:rFonts w:asciiTheme="minorHAnsi" w:hAnsiTheme="minorHAnsi"/>
          <w:b/>
          <w:sz w:val="22"/>
          <w:szCs w:val="22"/>
        </w:rPr>
      </w:pPr>
      <w:r w:rsidRPr="0017223D">
        <w:rPr>
          <w:rFonts w:asciiTheme="minorHAnsi" w:hAnsiTheme="minorHAnsi"/>
          <w:sz w:val="22"/>
          <w:szCs w:val="22"/>
        </w:rPr>
        <w:t>Wraz z informacją o umieszczeniu na liście rankingowej</w:t>
      </w:r>
      <w:r w:rsidR="00C375E5" w:rsidRPr="0017223D">
        <w:rPr>
          <w:rFonts w:asciiTheme="minorHAnsi" w:hAnsiTheme="minorHAnsi"/>
          <w:sz w:val="22"/>
          <w:szCs w:val="22"/>
        </w:rPr>
        <w:t>,</w:t>
      </w:r>
      <w:r w:rsidRPr="0017223D">
        <w:rPr>
          <w:rFonts w:asciiTheme="minorHAnsi" w:hAnsiTheme="minorHAnsi"/>
          <w:sz w:val="22"/>
          <w:szCs w:val="22"/>
        </w:rPr>
        <w:t xml:space="preserve"> wnioskodawca otrzymuje zaproszenie do negocjacji warunków umowy. </w:t>
      </w:r>
    </w:p>
    <w:p w14:paraId="06BF6B50" w14:textId="214460D1" w:rsidR="00D824BA" w:rsidRPr="0017223D" w:rsidRDefault="00BA6401" w:rsidP="002F01A9">
      <w:pPr>
        <w:numPr>
          <w:ilvl w:val="0"/>
          <w:numId w:val="2"/>
        </w:numPr>
        <w:spacing w:before="120" w:line="276" w:lineRule="auto"/>
        <w:jc w:val="left"/>
        <w:rPr>
          <w:rFonts w:asciiTheme="minorHAnsi" w:hAnsiTheme="minorHAnsi"/>
          <w:sz w:val="22"/>
          <w:szCs w:val="22"/>
        </w:rPr>
      </w:pPr>
      <w:r w:rsidRPr="0017223D">
        <w:rPr>
          <w:rFonts w:asciiTheme="minorHAnsi" w:hAnsiTheme="minorHAnsi"/>
          <w:sz w:val="22"/>
          <w:szCs w:val="22"/>
        </w:rPr>
        <w:t>Ś</w:t>
      </w:r>
      <w:r w:rsidR="008572BD" w:rsidRPr="0017223D">
        <w:rPr>
          <w:rFonts w:asciiTheme="minorHAnsi" w:hAnsiTheme="minorHAnsi"/>
          <w:sz w:val="22"/>
          <w:szCs w:val="22"/>
        </w:rPr>
        <w:t>rodk</w:t>
      </w:r>
      <w:r w:rsidRPr="0017223D">
        <w:rPr>
          <w:rFonts w:asciiTheme="minorHAnsi" w:hAnsiTheme="minorHAnsi"/>
          <w:sz w:val="22"/>
          <w:szCs w:val="22"/>
        </w:rPr>
        <w:t>i</w:t>
      </w:r>
      <w:r w:rsidR="008572BD" w:rsidRPr="0017223D">
        <w:rPr>
          <w:rFonts w:asciiTheme="minorHAnsi" w:hAnsiTheme="minorHAnsi"/>
          <w:sz w:val="22"/>
          <w:szCs w:val="22"/>
        </w:rPr>
        <w:t xml:space="preserve"> </w:t>
      </w:r>
      <w:r w:rsidRPr="0017223D">
        <w:rPr>
          <w:rFonts w:asciiTheme="minorHAnsi" w:hAnsiTheme="minorHAnsi"/>
          <w:sz w:val="22"/>
          <w:szCs w:val="22"/>
        </w:rPr>
        <w:t xml:space="preserve">przyznane </w:t>
      </w:r>
      <w:r w:rsidR="008572BD" w:rsidRPr="0017223D">
        <w:rPr>
          <w:rFonts w:asciiTheme="minorHAnsi" w:hAnsiTheme="minorHAnsi"/>
          <w:sz w:val="22"/>
          <w:szCs w:val="22"/>
        </w:rPr>
        <w:t xml:space="preserve">na </w:t>
      </w:r>
      <w:r w:rsidR="00B17E1A" w:rsidRPr="0017223D">
        <w:rPr>
          <w:rFonts w:asciiTheme="minorHAnsi" w:hAnsiTheme="minorHAnsi"/>
          <w:sz w:val="22"/>
          <w:szCs w:val="22"/>
        </w:rPr>
        <w:t xml:space="preserve">dany nabór konkurencyjny </w:t>
      </w:r>
      <w:r w:rsidR="00C375E5" w:rsidRPr="0017223D">
        <w:rPr>
          <w:rFonts w:asciiTheme="minorHAnsi" w:hAnsiTheme="minorHAnsi"/>
          <w:sz w:val="22"/>
          <w:szCs w:val="22"/>
        </w:rPr>
        <w:t>dzieli się w następujący sposób</w:t>
      </w:r>
      <w:r w:rsidR="008572BD" w:rsidRPr="0017223D">
        <w:rPr>
          <w:rFonts w:asciiTheme="minorHAnsi" w:hAnsiTheme="minorHAnsi"/>
          <w:sz w:val="22"/>
          <w:szCs w:val="22"/>
        </w:rPr>
        <w:t>:</w:t>
      </w:r>
    </w:p>
    <w:p w14:paraId="7884886B" w14:textId="595207B2" w:rsidR="00D824BA" w:rsidRPr="0017223D" w:rsidRDefault="008572BD" w:rsidP="002F01A9">
      <w:pPr>
        <w:numPr>
          <w:ilvl w:val="0"/>
          <w:numId w:val="10"/>
        </w:numPr>
        <w:spacing w:before="60" w:line="276" w:lineRule="auto"/>
        <w:jc w:val="left"/>
        <w:rPr>
          <w:rFonts w:asciiTheme="minorHAnsi" w:hAnsiTheme="minorHAnsi"/>
          <w:sz w:val="22"/>
          <w:szCs w:val="22"/>
        </w:rPr>
      </w:pPr>
      <w:r w:rsidRPr="0017223D">
        <w:rPr>
          <w:rFonts w:asciiTheme="minorHAnsi" w:hAnsiTheme="minorHAnsi"/>
          <w:sz w:val="22"/>
          <w:szCs w:val="22"/>
        </w:rPr>
        <w:t xml:space="preserve">do </w:t>
      </w:r>
      <w:r w:rsidR="00655F61" w:rsidRPr="0017223D">
        <w:rPr>
          <w:rFonts w:asciiTheme="minorHAnsi" w:hAnsiTheme="minorHAnsi"/>
          <w:sz w:val="22"/>
          <w:szCs w:val="22"/>
        </w:rPr>
        <w:t>90</w:t>
      </w:r>
      <w:r w:rsidRPr="0017223D">
        <w:rPr>
          <w:rFonts w:asciiTheme="minorHAnsi" w:hAnsiTheme="minorHAnsi"/>
          <w:sz w:val="22"/>
          <w:szCs w:val="22"/>
        </w:rPr>
        <w:t xml:space="preserve">% </w:t>
      </w:r>
      <w:r w:rsidR="006529AB" w:rsidRPr="0017223D">
        <w:rPr>
          <w:rFonts w:asciiTheme="minorHAnsi" w:hAnsiTheme="minorHAnsi"/>
          <w:sz w:val="22"/>
          <w:szCs w:val="22"/>
        </w:rPr>
        <w:t xml:space="preserve">środków </w:t>
      </w:r>
      <w:r w:rsidR="00264D16" w:rsidRPr="0017223D">
        <w:rPr>
          <w:rFonts w:asciiTheme="minorHAnsi" w:hAnsiTheme="minorHAnsi"/>
          <w:sz w:val="22"/>
          <w:szCs w:val="22"/>
        </w:rPr>
        <w:t>z przeznaczeniem na wnioski z</w:t>
      </w:r>
      <w:r w:rsidR="007F0C3A" w:rsidRPr="0017223D">
        <w:rPr>
          <w:rFonts w:asciiTheme="minorHAnsi" w:hAnsiTheme="minorHAnsi"/>
          <w:sz w:val="22"/>
          <w:szCs w:val="22"/>
        </w:rPr>
        <w:t>estawione na liście rankingowej;</w:t>
      </w:r>
      <w:r w:rsidR="00264D16" w:rsidRPr="0017223D">
        <w:rPr>
          <w:rFonts w:asciiTheme="minorHAnsi" w:hAnsiTheme="minorHAnsi"/>
          <w:sz w:val="22"/>
          <w:szCs w:val="22"/>
        </w:rPr>
        <w:t xml:space="preserve"> </w:t>
      </w:r>
    </w:p>
    <w:p w14:paraId="0F725F18" w14:textId="4B3A22A5" w:rsidR="006F3224" w:rsidRPr="0017223D" w:rsidRDefault="007F0C3A" w:rsidP="002F01A9">
      <w:pPr>
        <w:numPr>
          <w:ilvl w:val="0"/>
          <w:numId w:val="10"/>
        </w:numPr>
        <w:spacing w:before="60" w:line="276" w:lineRule="auto"/>
        <w:jc w:val="left"/>
        <w:rPr>
          <w:rFonts w:asciiTheme="minorHAnsi" w:hAnsiTheme="minorHAnsi"/>
          <w:sz w:val="22"/>
          <w:szCs w:val="22"/>
        </w:rPr>
      </w:pPr>
      <w:r w:rsidRPr="0017223D">
        <w:rPr>
          <w:rFonts w:asciiTheme="minorHAnsi" w:hAnsiTheme="minorHAnsi"/>
          <w:sz w:val="22"/>
          <w:szCs w:val="22"/>
        </w:rPr>
        <w:t xml:space="preserve">do </w:t>
      </w:r>
      <w:r w:rsidR="00695527" w:rsidRPr="0017223D">
        <w:rPr>
          <w:rFonts w:asciiTheme="minorHAnsi" w:hAnsiTheme="minorHAnsi"/>
          <w:sz w:val="22"/>
          <w:szCs w:val="22"/>
        </w:rPr>
        <w:t>10</w:t>
      </w:r>
      <w:r w:rsidR="00B11512" w:rsidRPr="0017223D">
        <w:rPr>
          <w:rFonts w:asciiTheme="minorHAnsi" w:hAnsiTheme="minorHAnsi"/>
          <w:sz w:val="22"/>
          <w:szCs w:val="22"/>
        </w:rPr>
        <w:t>%</w:t>
      </w:r>
      <w:r w:rsidR="00BC484E" w:rsidRPr="0017223D">
        <w:rPr>
          <w:rFonts w:asciiTheme="minorHAnsi" w:hAnsiTheme="minorHAnsi"/>
          <w:sz w:val="22"/>
          <w:szCs w:val="22"/>
        </w:rPr>
        <w:t xml:space="preserve"> </w:t>
      </w:r>
      <w:r w:rsidR="006529AB" w:rsidRPr="0017223D">
        <w:rPr>
          <w:rFonts w:asciiTheme="minorHAnsi" w:hAnsiTheme="minorHAnsi"/>
          <w:sz w:val="22"/>
          <w:szCs w:val="22"/>
        </w:rPr>
        <w:t xml:space="preserve">środków </w:t>
      </w:r>
      <w:r w:rsidR="00B11512" w:rsidRPr="0017223D">
        <w:rPr>
          <w:rFonts w:asciiTheme="minorHAnsi" w:hAnsiTheme="minorHAnsi"/>
          <w:sz w:val="22"/>
          <w:szCs w:val="22"/>
        </w:rPr>
        <w:t>z przeznaczeniem na wnioski rekomendowane do udzielenia dofina</w:t>
      </w:r>
      <w:r w:rsidR="00F93CB0">
        <w:rPr>
          <w:rFonts w:asciiTheme="minorHAnsi" w:hAnsiTheme="minorHAnsi"/>
          <w:sz w:val="22"/>
          <w:szCs w:val="22"/>
        </w:rPr>
        <w:t>n</w:t>
      </w:r>
      <w:r w:rsidR="00B11512" w:rsidRPr="0017223D">
        <w:rPr>
          <w:rFonts w:asciiTheme="minorHAnsi" w:hAnsiTheme="minorHAnsi"/>
          <w:sz w:val="22"/>
          <w:szCs w:val="22"/>
        </w:rPr>
        <w:t>sowania</w:t>
      </w:r>
      <w:r w:rsidR="002A2214" w:rsidRPr="0017223D">
        <w:rPr>
          <w:rFonts w:asciiTheme="minorHAnsi" w:hAnsiTheme="minorHAnsi"/>
          <w:sz w:val="22"/>
          <w:szCs w:val="22"/>
        </w:rPr>
        <w:t xml:space="preserve"> (wnioski, które uzyskały </w:t>
      </w:r>
      <w:r w:rsidR="00BC484E" w:rsidRPr="0017223D">
        <w:rPr>
          <w:rFonts w:asciiTheme="minorHAnsi" w:hAnsiTheme="minorHAnsi"/>
          <w:sz w:val="22"/>
          <w:szCs w:val="22"/>
        </w:rPr>
        <w:t>nie mniejszą</w:t>
      </w:r>
      <w:r w:rsidR="002A2214" w:rsidRPr="0017223D">
        <w:rPr>
          <w:rFonts w:asciiTheme="minorHAnsi" w:hAnsiTheme="minorHAnsi"/>
          <w:sz w:val="22"/>
          <w:szCs w:val="22"/>
        </w:rPr>
        <w:t xml:space="preserve"> liczbę punktów</w:t>
      </w:r>
      <w:r w:rsidR="00C375E5" w:rsidRPr="0017223D">
        <w:rPr>
          <w:rFonts w:asciiTheme="minorHAnsi" w:hAnsiTheme="minorHAnsi"/>
          <w:sz w:val="22"/>
          <w:szCs w:val="22"/>
        </w:rPr>
        <w:t>,</w:t>
      </w:r>
      <w:r w:rsidR="002A2214" w:rsidRPr="0017223D">
        <w:rPr>
          <w:rFonts w:asciiTheme="minorHAnsi" w:hAnsiTheme="minorHAnsi"/>
          <w:sz w:val="22"/>
          <w:szCs w:val="22"/>
        </w:rPr>
        <w:t xml:space="preserve"> niż ostatni</w:t>
      </w:r>
      <w:r w:rsidRPr="0017223D">
        <w:rPr>
          <w:rFonts w:asciiTheme="minorHAnsi" w:hAnsiTheme="minorHAnsi"/>
          <w:sz w:val="22"/>
          <w:szCs w:val="22"/>
        </w:rPr>
        <w:t xml:space="preserve"> z </w:t>
      </w:r>
      <w:r w:rsidR="002A2214" w:rsidRPr="0017223D">
        <w:rPr>
          <w:rFonts w:asciiTheme="minorHAnsi" w:hAnsiTheme="minorHAnsi"/>
          <w:sz w:val="22"/>
          <w:szCs w:val="22"/>
        </w:rPr>
        <w:t xml:space="preserve">wniosków znajdujący </w:t>
      </w:r>
      <w:r w:rsidR="00BC484E" w:rsidRPr="0017223D">
        <w:rPr>
          <w:rFonts w:asciiTheme="minorHAnsi" w:hAnsiTheme="minorHAnsi"/>
          <w:sz w:val="22"/>
          <w:szCs w:val="22"/>
        </w:rPr>
        <w:t>się na liście rankingowej)</w:t>
      </w:r>
      <w:r w:rsidRPr="0017223D">
        <w:rPr>
          <w:rFonts w:asciiTheme="minorHAnsi" w:hAnsiTheme="minorHAnsi"/>
          <w:sz w:val="22"/>
          <w:szCs w:val="22"/>
        </w:rPr>
        <w:t xml:space="preserve"> </w:t>
      </w:r>
      <w:r w:rsidR="00BC484E" w:rsidRPr="0017223D">
        <w:rPr>
          <w:rFonts w:asciiTheme="minorHAnsi" w:hAnsiTheme="minorHAnsi"/>
          <w:sz w:val="22"/>
          <w:szCs w:val="22"/>
        </w:rPr>
        <w:t xml:space="preserve">w wyniku </w:t>
      </w:r>
      <w:r w:rsidR="0036769E" w:rsidRPr="0017223D">
        <w:rPr>
          <w:rFonts w:asciiTheme="minorHAnsi" w:hAnsiTheme="minorHAnsi"/>
          <w:sz w:val="22"/>
          <w:szCs w:val="22"/>
        </w:rPr>
        <w:t xml:space="preserve"> </w:t>
      </w:r>
      <w:r w:rsidR="004E3392" w:rsidRPr="0017223D">
        <w:rPr>
          <w:rFonts w:asciiTheme="minorHAnsi" w:hAnsiTheme="minorHAnsi"/>
          <w:sz w:val="22"/>
          <w:szCs w:val="22"/>
        </w:rPr>
        <w:t xml:space="preserve">ponownej oceny wniosków zgodnie z § </w:t>
      </w:r>
      <w:r w:rsidR="00115291" w:rsidRPr="0017223D">
        <w:rPr>
          <w:rFonts w:asciiTheme="minorHAnsi" w:hAnsiTheme="minorHAnsi"/>
          <w:sz w:val="22"/>
          <w:szCs w:val="22"/>
        </w:rPr>
        <w:t>8</w:t>
      </w:r>
      <w:r w:rsidR="00B00690" w:rsidRPr="0017223D">
        <w:rPr>
          <w:rFonts w:asciiTheme="minorHAnsi" w:hAnsiTheme="minorHAnsi"/>
          <w:sz w:val="22"/>
          <w:szCs w:val="22"/>
        </w:rPr>
        <w:t xml:space="preserve"> lub</w:t>
      </w:r>
      <w:r w:rsidR="00477C29" w:rsidRPr="0017223D">
        <w:rPr>
          <w:rFonts w:asciiTheme="minorHAnsi" w:hAnsiTheme="minorHAnsi"/>
          <w:sz w:val="22"/>
          <w:szCs w:val="22"/>
        </w:rPr>
        <w:t xml:space="preserve"> § </w:t>
      </w:r>
      <w:r w:rsidR="00C375E5" w:rsidRPr="0017223D">
        <w:rPr>
          <w:rFonts w:asciiTheme="minorHAnsi" w:hAnsiTheme="minorHAnsi"/>
          <w:sz w:val="22"/>
          <w:szCs w:val="22"/>
        </w:rPr>
        <w:t>9</w:t>
      </w:r>
      <w:r w:rsidR="00274CF8" w:rsidRPr="0017223D">
        <w:rPr>
          <w:rFonts w:asciiTheme="minorHAnsi" w:hAnsiTheme="minorHAnsi"/>
          <w:sz w:val="22"/>
          <w:szCs w:val="22"/>
        </w:rPr>
        <w:t xml:space="preserve"> ust</w:t>
      </w:r>
      <w:r w:rsidR="00E8605C" w:rsidRPr="0017223D">
        <w:rPr>
          <w:rFonts w:asciiTheme="minorHAnsi" w:hAnsiTheme="minorHAnsi"/>
          <w:sz w:val="22"/>
          <w:szCs w:val="22"/>
        </w:rPr>
        <w:t>.</w:t>
      </w:r>
      <w:r w:rsidR="00274CF8" w:rsidRPr="0017223D">
        <w:rPr>
          <w:rFonts w:asciiTheme="minorHAnsi" w:hAnsiTheme="minorHAnsi"/>
          <w:sz w:val="22"/>
          <w:szCs w:val="22"/>
        </w:rPr>
        <w:t xml:space="preserve"> 10-11</w:t>
      </w:r>
      <w:r w:rsidR="004E3392" w:rsidRPr="0017223D">
        <w:rPr>
          <w:rFonts w:asciiTheme="minorHAnsi" w:hAnsiTheme="minorHAnsi"/>
          <w:sz w:val="22"/>
          <w:szCs w:val="22"/>
        </w:rPr>
        <w:t>.</w:t>
      </w:r>
    </w:p>
    <w:p w14:paraId="7224B2EF" w14:textId="77777777" w:rsidR="00CC5B05" w:rsidRPr="007D2831" w:rsidRDefault="00C375E5" w:rsidP="00CC5B05">
      <w:pPr>
        <w:pStyle w:val="Akapitzlist"/>
        <w:numPr>
          <w:ilvl w:val="0"/>
          <w:numId w:val="2"/>
        </w:numPr>
        <w:spacing w:before="120" w:line="276" w:lineRule="auto"/>
        <w:jc w:val="left"/>
        <w:rPr>
          <w:rFonts w:asciiTheme="minorHAnsi" w:hAnsiTheme="minorHAnsi" w:cstheme="minorHAnsi"/>
          <w:sz w:val="20"/>
        </w:rPr>
      </w:pPr>
      <w:r w:rsidRPr="0017223D">
        <w:rPr>
          <w:rFonts w:asciiTheme="minorHAnsi" w:hAnsiTheme="minorHAnsi"/>
          <w:sz w:val="22"/>
          <w:szCs w:val="22"/>
        </w:rPr>
        <w:t xml:space="preserve">Zarząd NFOŚiGW odmawia udzielenia dofinansowania wnioskodawcy, którego wniosek z powodu niewystarczającej ilości środków nie został umieszczony na liście rankingowej pomimo uzyskania pozytywnej </w:t>
      </w:r>
      <w:r w:rsidRPr="00F76FBD">
        <w:rPr>
          <w:rFonts w:asciiTheme="minorHAnsi" w:hAnsiTheme="minorHAnsi" w:cstheme="minorHAnsi"/>
          <w:sz w:val="22"/>
          <w:szCs w:val="22"/>
        </w:rPr>
        <w:t>oceny</w:t>
      </w:r>
      <w:r w:rsidR="00CC5B05" w:rsidRPr="00324A0C">
        <w:rPr>
          <w:rFonts w:asciiTheme="minorHAnsi" w:hAnsiTheme="minorHAnsi" w:cstheme="minorHAnsi"/>
          <w:sz w:val="22"/>
          <w:szCs w:val="22"/>
        </w:rPr>
        <w:t xml:space="preserve"> </w:t>
      </w:r>
      <w:r w:rsidR="00CC5B05" w:rsidRPr="007D2831">
        <w:rPr>
          <w:rFonts w:asciiTheme="minorHAnsi" w:hAnsiTheme="minorHAnsi" w:cstheme="minorHAnsi"/>
          <w:sz w:val="20"/>
        </w:rPr>
        <w:t>,z zastrzeżeniem ust. 8</w:t>
      </w:r>
      <w:r w:rsidR="00CC5B05" w:rsidRPr="007D2831">
        <w:rPr>
          <w:rFonts w:asciiTheme="minorHAnsi" w:hAnsiTheme="minorHAnsi" w:cstheme="minorHAnsi"/>
          <w:sz w:val="20"/>
          <w:vertAlign w:val="superscript"/>
        </w:rPr>
        <w:t>1</w:t>
      </w:r>
      <w:r w:rsidR="00CC5B05" w:rsidRPr="007D2831">
        <w:rPr>
          <w:rFonts w:asciiTheme="minorHAnsi" w:hAnsiTheme="minorHAnsi" w:cstheme="minorHAnsi"/>
          <w:sz w:val="20"/>
        </w:rPr>
        <w:t>.</w:t>
      </w:r>
    </w:p>
    <w:p w14:paraId="4E56F5E7" w14:textId="40CBCFE7" w:rsidR="006F3224" w:rsidRPr="00CC5B05" w:rsidRDefault="00CC5B05" w:rsidP="00CC5B05">
      <w:pPr>
        <w:spacing w:before="120" w:line="276" w:lineRule="auto"/>
        <w:ind w:left="284" w:hanging="284"/>
        <w:jc w:val="left"/>
        <w:rPr>
          <w:rFonts w:ascii="Open Sans" w:hAnsi="Open Sans" w:cs="Open Sans"/>
          <w:sz w:val="20"/>
          <w:szCs w:val="20"/>
        </w:rPr>
      </w:pPr>
      <w:r w:rsidRPr="007D2831">
        <w:rPr>
          <w:rFonts w:asciiTheme="minorHAnsi" w:hAnsiTheme="minorHAnsi" w:cstheme="minorHAnsi"/>
          <w:sz w:val="20"/>
          <w:szCs w:val="20"/>
        </w:rPr>
        <w:t>8</w:t>
      </w:r>
      <w:r w:rsidRPr="007D2831">
        <w:rPr>
          <w:rFonts w:asciiTheme="minorHAnsi" w:hAnsiTheme="minorHAnsi" w:cstheme="minorHAnsi"/>
          <w:sz w:val="20"/>
          <w:szCs w:val="20"/>
          <w:vertAlign w:val="superscript"/>
        </w:rPr>
        <w:t>1</w:t>
      </w:r>
      <w:r w:rsidRPr="007D2831">
        <w:rPr>
          <w:rFonts w:asciiTheme="minorHAnsi" w:hAnsiTheme="minorHAnsi" w:cstheme="minorHAnsi"/>
          <w:sz w:val="20"/>
          <w:szCs w:val="20"/>
        </w:rPr>
        <w:t>.</w:t>
      </w:r>
      <w:r w:rsidRPr="00CC5B05">
        <w:rPr>
          <w:rFonts w:ascii="Open Sans" w:hAnsi="Open Sans" w:cs="Open Sans"/>
          <w:sz w:val="20"/>
          <w:szCs w:val="20"/>
        </w:rPr>
        <w:t xml:space="preserve">  </w:t>
      </w:r>
      <w:r w:rsidRPr="007D2831">
        <w:rPr>
          <w:rFonts w:asciiTheme="minorHAnsi" w:hAnsiTheme="minorHAnsi" w:cstheme="minorHAnsi"/>
          <w:sz w:val="22"/>
          <w:szCs w:val="22"/>
        </w:rPr>
        <w:t>Jeżeli przed podjęciem rozstrzygnięcia, o którym mowa w ust. 8, prowadzone są czynności zmierzające do zwiększenia budżetu naboru, Zarząd NFOŚiGW wstrzymuje podjęcie tego rozstrzygnięcia. Informację w tym zakresie NFOŚiGW opublikuje na stronie internetowej naboru.</w:t>
      </w:r>
      <w:r w:rsidRPr="00CC5B05">
        <w:rPr>
          <w:rFonts w:ascii="Open Sans" w:hAnsi="Open Sans" w:cs="Open Sans"/>
          <w:sz w:val="20"/>
          <w:szCs w:val="20"/>
        </w:rPr>
        <w:t xml:space="preserve"> </w:t>
      </w:r>
    </w:p>
    <w:p w14:paraId="201AF394" w14:textId="64B56B16" w:rsidR="009E0D34" w:rsidRPr="0017223D" w:rsidRDefault="009E0D34" w:rsidP="002F01A9">
      <w:pPr>
        <w:numPr>
          <w:ilvl w:val="0"/>
          <w:numId w:val="2"/>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Wnioskodawca może zwrócić się </w:t>
      </w:r>
      <w:r w:rsidR="005E1BCD" w:rsidRPr="0017223D">
        <w:rPr>
          <w:rFonts w:asciiTheme="minorHAnsi" w:hAnsiTheme="minorHAnsi"/>
          <w:sz w:val="22"/>
          <w:szCs w:val="22"/>
        </w:rPr>
        <w:t xml:space="preserve">w formie elektronicznej za pośrednictwem </w:t>
      </w:r>
      <w:proofErr w:type="spellStart"/>
      <w:r w:rsidR="005E1BCD" w:rsidRPr="0017223D">
        <w:rPr>
          <w:rFonts w:asciiTheme="minorHAnsi" w:hAnsiTheme="minorHAnsi"/>
          <w:sz w:val="22"/>
          <w:szCs w:val="22"/>
        </w:rPr>
        <w:t>ePUAP</w:t>
      </w:r>
      <w:proofErr w:type="spellEnd"/>
      <w:r w:rsidRPr="0017223D">
        <w:rPr>
          <w:rFonts w:asciiTheme="minorHAnsi" w:hAnsiTheme="minorHAnsi"/>
          <w:sz w:val="22"/>
          <w:szCs w:val="22"/>
        </w:rPr>
        <w:t xml:space="preserve"> </w:t>
      </w:r>
      <w:r w:rsidR="00F93CB0" w:rsidRPr="00023780">
        <w:rPr>
          <w:rFonts w:ascii="Open Sans" w:hAnsi="Open Sans" w:cs="Open Sans"/>
          <w:sz w:val="20"/>
          <w:szCs w:val="20"/>
        </w:rPr>
        <w:t>lub usługi rejestrowanego doręczenia elektronicznego e-Doręczenia</w:t>
      </w:r>
      <w:r w:rsidR="00F93CB0" w:rsidRPr="00023780">
        <w:rPr>
          <w:rFonts w:ascii="Open Sans" w:hAnsi="Open Sans" w:cs="Open Sans"/>
          <w:sz w:val="20"/>
          <w:szCs w:val="20"/>
          <w:vertAlign w:val="superscript"/>
        </w:rPr>
        <w:footnoteReference w:id="13"/>
      </w:r>
      <w:r w:rsidR="00F93CB0">
        <w:rPr>
          <w:rFonts w:ascii="Open Sans" w:hAnsi="Open Sans" w:cs="Open Sans"/>
          <w:sz w:val="20"/>
          <w:szCs w:val="20"/>
        </w:rPr>
        <w:t xml:space="preserve"> </w:t>
      </w:r>
      <w:r w:rsidRPr="0017223D">
        <w:rPr>
          <w:rFonts w:asciiTheme="minorHAnsi" w:hAnsiTheme="minorHAnsi"/>
          <w:sz w:val="22"/>
          <w:szCs w:val="22"/>
        </w:rPr>
        <w:t>do NFOŚiGW o powtórną ocenę wniosku, w terminie nie dłuższym</w:t>
      </w:r>
      <w:r w:rsidR="005E1BCD" w:rsidRPr="0017223D">
        <w:rPr>
          <w:rFonts w:asciiTheme="minorHAnsi" w:hAnsiTheme="minorHAnsi"/>
          <w:sz w:val="22"/>
          <w:szCs w:val="22"/>
        </w:rPr>
        <w:t>,</w:t>
      </w:r>
      <w:r w:rsidRPr="0017223D">
        <w:rPr>
          <w:rFonts w:asciiTheme="minorHAnsi" w:hAnsiTheme="minorHAnsi"/>
          <w:sz w:val="22"/>
          <w:szCs w:val="22"/>
        </w:rPr>
        <w:t xml:space="preserve"> niż 5 dni roboczych</w:t>
      </w:r>
      <w:r w:rsidR="002D67B9" w:rsidRPr="0017223D">
        <w:rPr>
          <w:rStyle w:val="Odwoanieprzypisudolnego"/>
          <w:rFonts w:asciiTheme="minorHAnsi" w:hAnsiTheme="minorHAnsi"/>
          <w:sz w:val="22"/>
          <w:szCs w:val="22"/>
        </w:rPr>
        <w:footnoteReference w:id="14"/>
      </w:r>
      <w:r w:rsidRPr="0017223D">
        <w:rPr>
          <w:rFonts w:asciiTheme="minorHAnsi" w:hAnsiTheme="minorHAnsi"/>
          <w:sz w:val="22"/>
          <w:szCs w:val="22"/>
        </w:rPr>
        <w:t xml:space="preserve"> od daty otrzymania pisma informującego o </w:t>
      </w:r>
      <w:r w:rsidR="00B80D7C" w:rsidRPr="0017223D">
        <w:rPr>
          <w:rFonts w:asciiTheme="minorHAnsi" w:hAnsiTheme="minorHAnsi"/>
          <w:sz w:val="22"/>
          <w:szCs w:val="22"/>
        </w:rPr>
        <w:t>odmowie udzielenia dofinansowania</w:t>
      </w:r>
      <w:r w:rsidRPr="0017223D">
        <w:rPr>
          <w:rFonts w:asciiTheme="minorHAnsi" w:hAnsiTheme="minorHAnsi"/>
          <w:sz w:val="22"/>
          <w:szCs w:val="22"/>
        </w:rPr>
        <w:t xml:space="preserve">. </w:t>
      </w:r>
      <w:r w:rsidR="00F93CB0" w:rsidRPr="000218AD">
        <w:rPr>
          <w:rFonts w:asciiTheme="minorHAnsi" w:hAnsiTheme="minorHAnsi"/>
          <w:sz w:val="22"/>
          <w:szCs w:val="22"/>
        </w:rPr>
        <w:t>W piśmie wnioskodawca wskazuje wszystkie kryteria, z</w:t>
      </w:r>
      <w:r w:rsidR="00FD3F9A">
        <w:rPr>
          <w:rFonts w:asciiTheme="minorHAnsi" w:hAnsiTheme="minorHAnsi"/>
          <w:sz w:val="22"/>
          <w:szCs w:val="22"/>
        </w:rPr>
        <w:t> </w:t>
      </w:r>
      <w:r w:rsidR="00F93CB0" w:rsidRPr="000218AD">
        <w:rPr>
          <w:rFonts w:asciiTheme="minorHAnsi" w:hAnsiTheme="minorHAnsi"/>
          <w:sz w:val="22"/>
          <w:szCs w:val="22"/>
        </w:rPr>
        <w:t>których oceną się nie zgadza wraz z uzasadnieniem swojego stanowiska</w:t>
      </w:r>
      <w:r w:rsidRPr="0017223D">
        <w:rPr>
          <w:rFonts w:asciiTheme="minorHAnsi" w:hAnsiTheme="minorHAnsi"/>
          <w:sz w:val="22"/>
          <w:szCs w:val="22"/>
        </w:rPr>
        <w:t xml:space="preserve">. </w:t>
      </w:r>
    </w:p>
    <w:p w14:paraId="44FF26E5" w14:textId="4C7F12A1" w:rsidR="009E0D34" w:rsidRPr="0017223D" w:rsidRDefault="009E0D34" w:rsidP="002F01A9">
      <w:pPr>
        <w:numPr>
          <w:ilvl w:val="0"/>
          <w:numId w:val="2"/>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Rozpatrzenie przez NFOŚiGW prośby wnioskodawcy, o której mowa w ust. </w:t>
      </w:r>
      <w:r w:rsidR="005E1BCD" w:rsidRPr="0017223D">
        <w:rPr>
          <w:rFonts w:asciiTheme="minorHAnsi" w:hAnsiTheme="minorHAnsi"/>
          <w:sz w:val="22"/>
          <w:szCs w:val="22"/>
        </w:rPr>
        <w:t>9</w:t>
      </w:r>
      <w:r w:rsidR="00EF0180" w:rsidRPr="0017223D">
        <w:rPr>
          <w:rFonts w:asciiTheme="minorHAnsi" w:hAnsiTheme="minorHAnsi"/>
          <w:sz w:val="22"/>
          <w:szCs w:val="22"/>
        </w:rPr>
        <w:t>, powinno nastąpić w </w:t>
      </w:r>
      <w:r w:rsidRPr="0017223D">
        <w:rPr>
          <w:rFonts w:asciiTheme="minorHAnsi" w:hAnsiTheme="minorHAnsi"/>
          <w:sz w:val="22"/>
          <w:szCs w:val="22"/>
        </w:rPr>
        <w:t xml:space="preserve">terminie do 15 dni roboczych od daty jej wpływu </w:t>
      </w:r>
      <w:r w:rsidR="00241D91" w:rsidRPr="0017223D">
        <w:rPr>
          <w:rFonts w:asciiTheme="minorHAnsi" w:hAnsiTheme="minorHAnsi"/>
          <w:sz w:val="22"/>
          <w:szCs w:val="22"/>
        </w:rPr>
        <w:t xml:space="preserve">na skrzynkę podawczą NFOŚiGW, znajdującą </w:t>
      </w:r>
      <w:r w:rsidR="00241D91" w:rsidRPr="0017223D">
        <w:rPr>
          <w:rFonts w:asciiTheme="minorHAnsi" w:hAnsiTheme="minorHAnsi"/>
          <w:sz w:val="22"/>
          <w:szCs w:val="22"/>
        </w:rPr>
        <w:lastRenderedPageBreak/>
        <w:t>się na elektronicznej Platformie Usług Administracji Publicznej (</w:t>
      </w:r>
      <w:proofErr w:type="spellStart"/>
      <w:r w:rsidR="00241D91" w:rsidRPr="0017223D">
        <w:rPr>
          <w:rFonts w:asciiTheme="minorHAnsi" w:hAnsiTheme="minorHAnsi"/>
          <w:sz w:val="22"/>
          <w:szCs w:val="22"/>
        </w:rPr>
        <w:t>ePUAP</w:t>
      </w:r>
      <w:proofErr w:type="spellEnd"/>
      <w:r w:rsidR="00241D91" w:rsidRPr="0017223D">
        <w:rPr>
          <w:rFonts w:asciiTheme="minorHAnsi" w:hAnsiTheme="minorHAnsi"/>
          <w:sz w:val="22"/>
          <w:szCs w:val="22"/>
        </w:rPr>
        <w:t>)</w:t>
      </w:r>
      <w:r w:rsidR="00F93CB0">
        <w:rPr>
          <w:rFonts w:asciiTheme="minorHAnsi" w:hAnsiTheme="minorHAnsi"/>
          <w:sz w:val="22"/>
          <w:szCs w:val="22"/>
        </w:rPr>
        <w:t xml:space="preserve"> </w:t>
      </w:r>
      <w:r w:rsidR="00F93CB0" w:rsidRPr="000218AD">
        <w:rPr>
          <w:rFonts w:asciiTheme="minorHAnsi" w:hAnsiTheme="minorHAnsi"/>
          <w:sz w:val="22"/>
          <w:szCs w:val="22"/>
        </w:rPr>
        <w:t>lub usługi rejestrowanego doręczenia elektronicznego e-Doręczenia</w:t>
      </w:r>
      <w:r w:rsidRPr="0017223D">
        <w:rPr>
          <w:rFonts w:asciiTheme="minorHAnsi" w:hAnsiTheme="minorHAnsi"/>
          <w:sz w:val="22"/>
          <w:szCs w:val="22"/>
        </w:rPr>
        <w:t xml:space="preserve">. </w:t>
      </w:r>
    </w:p>
    <w:p w14:paraId="4647C339" w14:textId="139B3D7B" w:rsidR="00245CFB" w:rsidRPr="002075CB" w:rsidRDefault="0007319E" w:rsidP="002075CB">
      <w:pPr>
        <w:numPr>
          <w:ilvl w:val="0"/>
          <w:numId w:val="2"/>
        </w:numPr>
        <w:spacing w:before="120" w:line="276" w:lineRule="auto"/>
        <w:jc w:val="left"/>
        <w:rPr>
          <w:rFonts w:asciiTheme="minorHAnsi" w:hAnsiTheme="minorHAnsi"/>
          <w:b/>
          <w:sz w:val="22"/>
          <w:szCs w:val="22"/>
        </w:rPr>
      </w:pPr>
      <w:r w:rsidRPr="0017223D">
        <w:rPr>
          <w:rFonts w:asciiTheme="minorHAnsi" w:hAnsiTheme="minorHAnsi"/>
          <w:sz w:val="22"/>
          <w:szCs w:val="22"/>
        </w:rPr>
        <w:t xml:space="preserve">Odmowa </w:t>
      </w:r>
      <w:r w:rsidR="006441DB" w:rsidRPr="0017223D">
        <w:rPr>
          <w:rFonts w:asciiTheme="minorHAnsi" w:hAnsiTheme="minorHAnsi"/>
          <w:sz w:val="22"/>
          <w:szCs w:val="22"/>
        </w:rPr>
        <w:t xml:space="preserve">przyznania </w:t>
      </w:r>
      <w:r w:rsidRPr="0017223D">
        <w:rPr>
          <w:rFonts w:asciiTheme="minorHAnsi" w:hAnsiTheme="minorHAnsi"/>
          <w:sz w:val="22"/>
          <w:szCs w:val="22"/>
        </w:rPr>
        <w:t xml:space="preserve">dofinansowania, o której mowa w ust. </w:t>
      </w:r>
      <w:r w:rsidR="005E1BCD" w:rsidRPr="0017223D">
        <w:rPr>
          <w:rFonts w:asciiTheme="minorHAnsi" w:hAnsiTheme="minorHAnsi"/>
          <w:sz w:val="22"/>
          <w:szCs w:val="22"/>
        </w:rPr>
        <w:t>8</w:t>
      </w:r>
      <w:r w:rsidRPr="0017223D">
        <w:rPr>
          <w:rFonts w:asciiTheme="minorHAnsi" w:hAnsiTheme="minorHAnsi"/>
          <w:sz w:val="22"/>
          <w:szCs w:val="22"/>
        </w:rPr>
        <w:t>,</w:t>
      </w:r>
      <w:r w:rsidR="00093FAF" w:rsidRPr="0017223D">
        <w:rPr>
          <w:rFonts w:asciiTheme="minorHAnsi" w:hAnsiTheme="minorHAnsi"/>
          <w:sz w:val="22"/>
          <w:szCs w:val="22"/>
        </w:rPr>
        <w:t xml:space="preserve"> </w:t>
      </w:r>
      <w:r w:rsidRPr="0017223D">
        <w:rPr>
          <w:rFonts w:asciiTheme="minorHAnsi" w:hAnsiTheme="minorHAnsi"/>
          <w:sz w:val="22"/>
          <w:szCs w:val="22"/>
        </w:rPr>
        <w:t xml:space="preserve">nie stanowi przeszkody </w:t>
      </w:r>
      <w:r w:rsidR="00814310" w:rsidRPr="0017223D">
        <w:rPr>
          <w:rFonts w:asciiTheme="minorHAnsi" w:hAnsiTheme="minorHAnsi"/>
          <w:sz w:val="22"/>
          <w:szCs w:val="22"/>
        </w:rPr>
        <w:t>do </w:t>
      </w:r>
      <w:r w:rsidRPr="0017223D">
        <w:rPr>
          <w:rFonts w:asciiTheme="minorHAnsi" w:hAnsiTheme="minorHAnsi"/>
          <w:sz w:val="22"/>
          <w:szCs w:val="22"/>
        </w:rPr>
        <w:t xml:space="preserve">ubiegania się o dofinansowanie przedsięwzięcia w kolejnych </w:t>
      </w:r>
      <w:r w:rsidR="005E1BCD" w:rsidRPr="0017223D">
        <w:rPr>
          <w:rFonts w:asciiTheme="minorHAnsi" w:hAnsiTheme="minorHAnsi"/>
          <w:sz w:val="22"/>
          <w:szCs w:val="22"/>
        </w:rPr>
        <w:t>naborach</w:t>
      </w:r>
      <w:r w:rsidRPr="0017223D">
        <w:rPr>
          <w:rFonts w:asciiTheme="minorHAnsi" w:hAnsiTheme="minorHAnsi"/>
          <w:sz w:val="22"/>
          <w:szCs w:val="22"/>
        </w:rPr>
        <w:t>.</w:t>
      </w:r>
    </w:p>
    <w:p w14:paraId="5E55D129" w14:textId="593EEC5F" w:rsidR="008C74A7" w:rsidRPr="002075CB" w:rsidRDefault="008C74A7" w:rsidP="002075CB">
      <w:pPr>
        <w:spacing w:before="240"/>
        <w:jc w:val="center"/>
        <w:rPr>
          <w:rFonts w:asciiTheme="minorHAnsi" w:hAnsiTheme="minorHAnsi" w:cstheme="minorHAnsi"/>
          <w:b/>
          <w:bCs/>
          <w:sz w:val="22"/>
          <w:szCs w:val="22"/>
        </w:rPr>
      </w:pPr>
      <w:r w:rsidRPr="002075CB">
        <w:rPr>
          <w:rFonts w:asciiTheme="minorHAnsi" w:hAnsiTheme="minorHAnsi" w:cstheme="minorHAnsi"/>
          <w:b/>
          <w:bCs/>
          <w:sz w:val="22"/>
          <w:szCs w:val="22"/>
        </w:rPr>
        <w:t xml:space="preserve">Rozdział </w:t>
      </w:r>
      <w:r w:rsidR="005E1BCD" w:rsidRPr="002075CB">
        <w:rPr>
          <w:rFonts w:asciiTheme="minorHAnsi" w:hAnsiTheme="minorHAnsi" w:cstheme="minorHAnsi"/>
          <w:b/>
          <w:bCs/>
          <w:sz w:val="22"/>
          <w:szCs w:val="22"/>
        </w:rPr>
        <w:t>VIII</w:t>
      </w:r>
    </w:p>
    <w:p w14:paraId="41C2B2F4" w14:textId="77777777" w:rsidR="00B17E1A" w:rsidRPr="002075CB" w:rsidRDefault="00B17E1A"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t>Uszczegółowienie warunków dofinansowania</w:t>
      </w:r>
    </w:p>
    <w:p w14:paraId="20150A17" w14:textId="089EC021" w:rsidR="008C74A7" w:rsidRPr="0017223D" w:rsidRDefault="008C74A7" w:rsidP="00F82800">
      <w:pPr>
        <w:spacing w:before="120" w:line="276" w:lineRule="auto"/>
        <w:jc w:val="center"/>
        <w:rPr>
          <w:rFonts w:asciiTheme="minorHAnsi" w:hAnsiTheme="minorHAnsi"/>
          <w:b/>
          <w:sz w:val="22"/>
          <w:szCs w:val="22"/>
        </w:rPr>
      </w:pPr>
      <w:r w:rsidRPr="0017223D">
        <w:rPr>
          <w:rFonts w:asciiTheme="minorHAnsi" w:hAnsiTheme="minorHAnsi"/>
          <w:b/>
          <w:sz w:val="22"/>
          <w:szCs w:val="22"/>
        </w:rPr>
        <w:t xml:space="preserve">§ </w:t>
      </w:r>
      <w:r w:rsidR="00CD50D0" w:rsidRPr="0017223D">
        <w:rPr>
          <w:rFonts w:asciiTheme="minorHAnsi" w:hAnsiTheme="minorHAnsi"/>
          <w:b/>
          <w:sz w:val="22"/>
          <w:szCs w:val="22"/>
        </w:rPr>
        <w:t>1</w:t>
      </w:r>
      <w:r w:rsidR="005E1BCD" w:rsidRPr="0017223D">
        <w:rPr>
          <w:rFonts w:asciiTheme="minorHAnsi" w:hAnsiTheme="minorHAnsi"/>
          <w:b/>
          <w:sz w:val="22"/>
          <w:szCs w:val="22"/>
        </w:rPr>
        <w:t>0</w:t>
      </w:r>
    </w:p>
    <w:p w14:paraId="062F73E1" w14:textId="41D84E4B" w:rsidR="00190B18" w:rsidRPr="0017223D" w:rsidRDefault="009F67F6" w:rsidP="002F01A9">
      <w:pPr>
        <w:numPr>
          <w:ilvl w:val="0"/>
          <w:numId w:val="3"/>
        </w:numPr>
        <w:spacing w:before="120" w:line="276" w:lineRule="auto"/>
        <w:jc w:val="left"/>
        <w:rPr>
          <w:rFonts w:asciiTheme="minorHAnsi" w:hAnsiTheme="minorHAnsi"/>
          <w:sz w:val="22"/>
          <w:szCs w:val="22"/>
        </w:rPr>
      </w:pPr>
      <w:r w:rsidRPr="0017223D">
        <w:rPr>
          <w:rFonts w:asciiTheme="minorHAnsi" w:hAnsiTheme="minorHAnsi"/>
          <w:sz w:val="22"/>
          <w:szCs w:val="22"/>
        </w:rPr>
        <w:t>Uszczegółowienie</w:t>
      </w:r>
      <w:r w:rsidR="009B6FC4" w:rsidRPr="0017223D">
        <w:rPr>
          <w:rFonts w:asciiTheme="minorHAnsi" w:hAnsiTheme="minorHAnsi"/>
          <w:sz w:val="22"/>
          <w:szCs w:val="22"/>
        </w:rPr>
        <w:t xml:space="preserve"> warunków </w:t>
      </w:r>
      <w:r w:rsidR="00CD50D0" w:rsidRPr="0017223D">
        <w:rPr>
          <w:rFonts w:asciiTheme="minorHAnsi" w:hAnsiTheme="minorHAnsi"/>
          <w:sz w:val="22"/>
          <w:szCs w:val="22"/>
        </w:rPr>
        <w:t>dofinansowania</w:t>
      </w:r>
      <w:r w:rsidR="009B6FC4" w:rsidRPr="0017223D">
        <w:rPr>
          <w:rFonts w:asciiTheme="minorHAnsi" w:hAnsiTheme="minorHAnsi"/>
          <w:sz w:val="22"/>
          <w:szCs w:val="22"/>
        </w:rPr>
        <w:t xml:space="preserve"> </w:t>
      </w:r>
      <w:r w:rsidR="00AC374D" w:rsidRPr="0017223D">
        <w:rPr>
          <w:rFonts w:asciiTheme="minorHAnsi" w:hAnsiTheme="minorHAnsi" w:cs="Calibri"/>
          <w:color w:val="000000"/>
          <w:sz w:val="22"/>
          <w:szCs w:val="22"/>
        </w:rPr>
        <w:t xml:space="preserve">w terminie uzgodnionym z NFOŚiGW </w:t>
      </w:r>
      <w:r w:rsidR="00EF0180" w:rsidRPr="0017223D">
        <w:rPr>
          <w:rFonts w:asciiTheme="minorHAnsi" w:hAnsiTheme="minorHAnsi"/>
          <w:sz w:val="22"/>
          <w:szCs w:val="22"/>
        </w:rPr>
        <w:t>odbywają się w </w:t>
      </w:r>
      <w:r w:rsidR="009B6FC4" w:rsidRPr="0017223D">
        <w:rPr>
          <w:rFonts w:asciiTheme="minorHAnsi" w:hAnsiTheme="minorHAnsi"/>
          <w:sz w:val="22"/>
          <w:szCs w:val="22"/>
        </w:rPr>
        <w:t>siedzibie NFOŚiGW</w:t>
      </w:r>
      <w:r w:rsidR="007A22AA" w:rsidRPr="0017223D">
        <w:rPr>
          <w:rFonts w:asciiTheme="minorHAnsi" w:hAnsiTheme="minorHAnsi"/>
          <w:sz w:val="22"/>
          <w:szCs w:val="22"/>
        </w:rPr>
        <w:t xml:space="preserve"> </w:t>
      </w:r>
      <w:r w:rsidR="00456A16" w:rsidRPr="0017223D">
        <w:rPr>
          <w:rFonts w:asciiTheme="minorHAnsi" w:hAnsiTheme="minorHAnsi"/>
          <w:sz w:val="22"/>
          <w:szCs w:val="22"/>
        </w:rPr>
        <w:t xml:space="preserve">lub </w:t>
      </w:r>
      <w:r w:rsidR="007A22AA" w:rsidRPr="0017223D">
        <w:rPr>
          <w:rFonts w:asciiTheme="minorHAnsi" w:hAnsiTheme="minorHAnsi"/>
          <w:sz w:val="22"/>
          <w:szCs w:val="22"/>
        </w:rPr>
        <w:t>w formie wideokonferencji lub korespondencyjnie</w:t>
      </w:r>
      <w:r w:rsidR="00BB440C" w:rsidRPr="0017223D">
        <w:rPr>
          <w:rFonts w:asciiTheme="minorHAnsi" w:hAnsiTheme="minorHAnsi"/>
          <w:sz w:val="22"/>
          <w:szCs w:val="22"/>
        </w:rPr>
        <w:t xml:space="preserve"> </w:t>
      </w:r>
      <w:r w:rsidR="007A22AA" w:rsidRPr="0017223D">
        <w:rPr>
          <w:rFonts w:asciiTheme="minorHAnsi" w:hAnsiTheme="minorHAnsi"/>
          <w:sz w:val="22"/>
          <w:szCs w:val="22"/>
        </w:rPr>
        <w:t>(w tym przy wykorzystaniu poczty elektronicznej)</w:t>
      </w:r>
      <w:r w:rsidR="009B6FC4" w:rsidRPr="0017223D">
        <w:rPr>
          <w:rFonts w:asciiTheme="minorHAnsi" w:hAnsiTheme="minorHAnsi"/>
          <w:sz w:val="22"/>
          <w:szCs w:val="22"/>
        </w:rPr>
        <w:t>, z udziałem os</w:t>
      </w:r>
      <w:r w:rsidR="008A27C1" w:rsidRPr="0017223D">
        <w:rPr>
          <w:rFonts w:asciiTheme="minorHAnsi" w:hAnsiTheme="minorHAnsi"/>
          <w:sz w:val="22"/>
          <w:szCs w:val="22"/>
        </w:rPr>
        <w:t>ób</w:t>
      </w:r>
      <w:r w:rsidR="009B6FC4" w:rsidRPr="0017223D">
        <w:rPr>
          <w:rFonts w:asciiTheme="minorHAnsi" w:hAnsiTheme="minorHAnsi"/>
          <w:sz w:val="22"/>
          <w:szCs w:val="22"/>
        </w:rPr>
        <w:t xml:space="preserve"> reprezentując</w:t>
      </w:r>
      <w:r w:rsidR="008A27C1" w:rsidRPr="0017223D">
        <w:rPr>
          <w:rFonts w:asciiTheme="minorHAnsi" w:hAnsiTheme="minorHAnsi"/>
          <w:sz w:val="22"/>
          <w:szCs w:val="22"/>
        </w:rPr>
        <w:t>ych</w:t>
      </w:r>
      <w:r w:rsidR="009B6FC4" w:rsidRPr="0017223D">
        <w:rPr>
          <w:rFonts w:asciiTheme="minorHAnsi" w:hAnsiTheme="minorHAnsi"/>
          <w:sz w:val="22"/>
          <w:szCs w:val="22"/>
        </w:rPr>
        <w:t xml:space="preserve"> wnioskodawcę lub os</w:t>
      </w:r>
      <w:r w:rsidR="008A27C1" w:rsidRPr="0017223D">
        <w:rPr>
          <w:rFonts w:asciiTheme="minorHAnsi" w:hAnsiTheme="minorHAnsi"/>
          <w:sz w:val="22"/>
          <w:szCs w:val="22"/>
        </w:rPr>
        <w:t>ób</w:t>
      </w:r>
      <w:r w:rsidR="009B6FC4" w:rsidRPr="0017223D">
        <w:rPr>
          <w:rFonts w:asciiTheme="minorHAnsi" w:hAnsiTheme="minorHAnsi"/>
          <w:sz w:val="22"/>
          <w:szCs w:val="22"/>
        </w:rPr>
        <w:t xml:space="preserve"> upoważnion</w:t>
      </w:r>
      <w:r w:rsidR="008A27C1" w:rsidRPr="0017223D">
        <w:rPr>
          <w:rFonts w:asciiTheme="minorHAnsi" w:hAnsiTheme="minorHAnsi"/>
          <w:sz w:val="22"/>
          <w:szCs w:val="22"/>
        </w:rPr>
        <w:t>ych</w:t>
      </w:r>
      <w:r w:rsidR="009B6FC4" w:rsidRPr="0017223D">
        <w:rPr>
          <w:rFonts w:asciiTheme="minorHAnsi" w:hAnsiTheme="minorHAnsi"/>
          <w:sz w:val="22"/>
          <w:szCs w:val="22"/>
        </w:rPr>
        <w:t xml:space="preserve"> do przeprowadzenia </w:t>
      </w:r>
      <w:r w:rsidRPr="0017223D">
        <w:rPr>
          <w:rFonts w:asciiTheme="minorHAnsi" w:hAnsiTheme="minorHAnsi"/>
          <w:sz w:val="22"/>
          <w:szCs w:val="22"/>
        </w:rPr>
        <w:t>uzgodnień</w:t>
      </w:r>
      <w:r w:rsidR="009B6FC4" w:rsidRPr="0017223D">
        <w:rPr>
          <w:rFonts w:asciiTheme="minorHAnsi" w:hAnsiTheme="minorHAnsi"/>
          <w:sz w:val="22"/>
          <w:szCs w:val="22"/>
        </w:rPr>
        <w:t xml:space="preserve"> ze strony wnioskodawcy oraz</w:t>
      </w:r>
      <w:r w:rsidR="008A27C1" w:rsidRPr="0017223D">
        <w:rPr>
          <w:rFonts w:asciiTheme="minorHAnsi" w:hAnsiTheme="minorHAnsi"/>
          <w:sz w:val="22"/>
          <w:szCs w:val="22"/>
        </w:rPr>
        <w:t xml:space="preserve"> z</w:t>
      </w:r>
      <w:r w:rsidR="009869D7" w:rsidRPr="0017223D">
        <w:rPr>
          <w:rFonts w:asciiTheme="minorHAnsi" w:hAnsiTheme="minorHAnsi"/>
          <w:sz w:val="22"/>
          <w:szCs w:val="22"/>
        </w:rPr>
        <w:t> </w:t>
      </w:r>
      <w:r w:rsidR="008A27C1" w:rsidRPr="0017223D">
        <w:rPr>
          <w:rFonts w:asciiTheme="minorHAnsi" w:hAnsiTheme="minorHAnsi"/>
          <w:sz w:val="22"/>
          <w:szCs w:val="22"/>
        </w:rPr>
        <w:t>udziałem pracowników NFOŚiGW</w:t>
      </w:r>
      <w:r w:rsidR="008C74A7" w:rsidRPr="0017223D">
        <w:rPr>
          <w:rFonts w:asciiTheme="minorHAnsi" w:hAnsiTheme="minorHAnsi"/>
          <w:sz w:val="22"/>
          <w:szCs w:val="22"/>
        </w:rPr>
        <w:t>.</w:t>
      </w:r>
      <w:r w:rsidR="00A565A4" w:rsidRPr="0017223D">
        <w:rPr>
          <w:rFonts w:asciiTheme="minorHAnsi" w:hAnsiTheme="minorHAnsi"/>
          <w:sz w:val="22"/>
          <w:szCs w:val="22"/>
        </w:rPr>
        <w:t xml:space="preserve"> </w:t>
      </w:r>
    </w:p>
    <w:p w14:paraId="657D3B0E" w14:textId="43B2340A" w:rsidR="008A6B12" w:rsidRPr="0017223D" w:rsidRDefault="00D54CB4" w:rsidP="002F01A9">
      <w:pPr>
        <w:numPr>
          <w:ilvl w:val="0"/>
          <w:numId w:val="3"/>
        </w:numPr>
        <w:tabs>
          <w:tab w:val="left" w:pos="426"/>
        </w:tabs>
        <w:spacing w:before="120" w:line="276" w:lineRule="auto"/>
        <w:jc w:val="left"/>
        <w:rPr>
          <w:rFonts w:asciiTheme="minorHAnsi" w:hAnsiTheme="minorHAnsi"/>
          <w:sz w:val="22"/>
          <w:szCs w:val="22"/>
        </w:rPr>
      </w:pPr>
      <w:r w:rsidRPr="0017223D">
        <w:rPr>
          <w:rFonts w:asciiTheme="minorHAnsi" w:hAnsiTheme="minorHAnsi"/>
          <w:sz w:val="22"/>
          <w:szCs w:val="22"/>
        </w:rPr>
        <w:t xml:space="preserve">Celem </w:t>
      </w:r>
      <w:r w:rsidR="009F67F6" w:rsidRPr="0017223D">
        <w:rPr>
          <w:rFonts w:asciiTheme="minorHAnsi" w:hAnsiTheme="minorHAnsi"/>
          <w:sz w:val="22"/>
          <w:szCs w:val="22"/>
        </w:rPr>
        <w:t>uszczegółowienia</w:t>
      </w:r>
      <w:r w:rsidRPr="0017223D">
        <w:rPr>
          <w:rFonts w:asciiTheme="minorHAnsi" w:hAnsiTheme="minorHAnsi"/>
          <w:sz w:val="22"/>
          <w:szCs w:val="22"/>
        </w:rPr>
        <w:t xml:space="preserve"> jest między innymi: </w:t>
      </w:r>
    </w:p>
    <w:p w14:paraId="104F6A65" w14:textId="1EDA1578" w:rsidR="001478FE" w:rsidRPr="0017223D" w:rsidRDefault="009869D7" w:rsidP="002F01A9">
      <w:pPr>
        <w:pStyle w:val="Tekstpodstawowy"/>
        <w:numPr>
          <w:ilvl w:val="0"/>
          <w:numId w:val="9"/>
        </w:numPr>
        <w:tabs>
          <w:tab w:val="clear" w:pos="987"/>
          <w:tab w:val="left" w:pos="284"/>
          <w:tab w:val="left" w:pos="851"/>
        </w:tabs>
        <w:spacing w:before="60" w:after="0" w:line="276" w:lineRule="auto"/>
        <w:ind w:left="851"/>
        <w:jc w:val="left"/>
        <w:rPr>
          <w:rFonts w:asciiTheme="minorHAnsi" w:hAnsiTheme="minorHAnsi"/>
          <w:sz w:val="22"/>
          <w:szCs w:val="22"/>
        </w:rPr>
      </w:pPr>
      <w:r w:rsidRPr="0017223D">
        <w:rPr>
          <w:rFonts w:asciiTheme="minorHAnsi" w:hAnsiTheme="minorHAnsi"/>
          <w:sz w:val="22"/>
          <w:szCs w:val="22"/>
        </w:rPr>
        <w:t>u</w:t>
      </w:r>
      <w:r w:rsidR="00AC374D" w:rsidRPr="0017223D">
        <w:rPr>
          <w:rFonts w:asciiTheme="minorHAnsi" w:hAnsiTheme="minorHAnsi"/>
          <w:sz w:val="22"/>
          <w:szCs w:val="22"/>
        </w:rPr>
        <w:t>stalenie</w:t>
      </w:r>
      <w:r w:rsidR="001478FE" w:rsidRPr="0017223D">
        <w:rPr>
          <w:rFonts w:asciiTheme="minorHAnsi" w:hAnsiTheme="minorHAnsi"/>
          <w:sz w:val="22"/>
          <w:szCs w:val="22"/>
        </w:rPr>
        <w:t xml:space="preserve"> kwoty dofinansowania, która może różnić się od kwoty wnioskowanej, w</w:t>
      </w:r>
      <w:r w:rsidRPr="0017223D">
        <w:rPr>
          <w:rFonts w:asciiTheme="minorHAnsi" w:hAnsiTheme="minorHAnsi"/>
          <w:sz w:val="22"/>
          <w:szCs w:val="22"/>
        </w:rPr>
        <w:t> </w:t>
      </w:r>
      <w:r w:rsidR="001478FE" w:rsidRPr="0017223D">
        <w:rPr>
          <w:rFonts w:asciiTheme="minorHAnsi" w:hAnsiTheme="minorHAnsi"/>
          <w:sz w:val="22"/>
          <w:szCs w:val="22"/>
        </w:rPr>
        <w:t>szczególności w przypadku wystąpienia ograniczeń wynikających z</w:t>
      </w:r>
      <w:r w:rsidR="00AD35FC" w:rsidRPr="0017223D">
        <w:rPr>
          <w:rFonts w:asciiTheme="minorHAnsi" w:hAnsiTheme="minorHAnsi"/>
          <w:sz w:val="22"/>
          <w:szCs w:val="22"/>
        </w:rPr>
        <w:t> </w:t>
      </w:r>
      <w:r w:rsidR="001478FE" w:rsidRPr="0017223D">
        <w:rPr>
          <w:rFonts w:asciiTheme="minorHAnsi" w:hAnsiTheme="minorHAnsi"/>
          <w:sz w:val="22"/>
          <w:szCs w:val="22"/>
        </w:rPr>
        <w:t>zasad udzielania pomocy publicznej, oceny efektywności kosztowej lub innych postanowień programu priorytetowego</w:t>
      </w:r>
      <w:r w:rsidR="00017E59" w:rsidRPr="0017223D">
        <w:rPr>
          <w:rFonts w:asciiTheme="minorHAnsi" w:hAnsiTheme="minorHAnsi"/>
          <w:sz w:val="22"/>
          <w:szCs w:val="22"/>
        </w:rPr>
        <w:t>;</w:t>
      </w:r>
    </w:p>
    <w:p w14:paraId="51B16428" w14:textId="7920705E" w:rsidR="006F3224" w:rsidRPr="0017223D" w:rsidRDefault="00CD50D0" w:rsidP="002F01A9">
      <w:pPr>
        <w:pStyle w:val="Tekstpodstawowy"/>
        <w:numPr>
          <w:ilvl w:val="0"/>
          <w:numId w:val="9"/>
        </w:numPr>
        <w:tabs>
          <w:tab w:val="clear" w:pos="987"/>
          <w:tab w:val="left" w:pos="284"/>
          <w:tab w:val="left" w:pos="851"/>
        </w:tabs>
        <w:spacing w:before="60" w:after="0" w:line="276" w:lineRule="auto"/>
        <w:ind w:left="850" w:hanging="425"/>
        <w:jc w:val="left"/>
        <w:rPr>
          <w:rFonts w:asciiTheme="minorHAnsi" w:hAnsiTheme="minorHAnsi"/>
          <w:sz w:val="22"/>
          <w:szCs w:val="22"/>
        </w:rPr>
      </w:pPr>
      <w:r w:rsidRPr="0017223D">
        <w:rPr>
          <w:rFonts w:asciiTheme="minorHAnsi" w:hAnsiTheme="minorHAnsi"/>
          <w:sz w:val="22"/>
          <w:szCs w:val="22"/>
        </w:rPr>
        <w:t xml:space="preserve">aktualizacja i uzgodnienie harmonogramu rzeczowo–finansowego, </w:t>
      </w:r>
      <w:r w:rsidR="00EF0180" w:rsidRPr="0017223D">
        <w:rPr>
          <w:rFonts w:asciiTheme="minorHAnsi" w:hAnsiTheme="minorHAnsi"/>
          <w:sz w:val="22"/>
          <w:szCs w:val="22"/>
        </w:rPr>
        <w:t>zakresu rzeczowego i </w:t>
      </w:r>
      <w:r w:rsidR="00D54CB4" w:rsidRPr="0017223D">
        <w:rPr>
          <w:rFonts w:asciiTheme="minorHAnsi" w:hAnsiTheme="minorHAnsi"/>
          <w:sz w:val="22"/>
          <w:szCs w:val="22"/>
        </w:rPr>
        <w:t>efektu ekologicznego przedsięwzięcia</w:t>
      </w:r>
      <w:r w:rsidRPr="0017223D">
        <w:rPr>
          <w:rFonts w:asciiTheme="minorHAnsi" w:hAnsiTheme="minorHAnsi"/>
          <w:sz w:val="22"/>
          <w:szCs w:val="22"/>
        </w:rPr>
        <w:t>;</w:t>
      </w:r>
    </w:p>
    <w:p w14:paraId="1D5C269A" w14:textId="77777777" w:rsidR="006F3224" w:rsidRPr="0017223D" w:rsidRDefault="00CD50D0" w:rsidP="002F01A9">
      <w:pPr>
        <w:pStyle w:val="Tekstpodstawowy"/>
        <w:numPr>
          <w:ilvl w:val="0"/>
          <w:numId w:val="9"/>
        </w:numPr>
        <w:tabs>
          <w:tab w:val="clear" w:pos="987"/>
          <w:tab w:val="left" w:pos="851"/>
        </w:tabs>
        <w:spacing w:before="60" w:after="0" w:line="276" w:lineRule="auto"/>
        <w:ind w:left="851" w:hanging="425"/>
        <w:jc w:val="left"/>
        <w:rPr>
          <w:rFonts w:asciiTheme="minorHAnsi" w:hAnsiTheme="minorHAnsi"/>
          <w:sz w:val="22"/>
          <w:szCs w:val="22"/>
        </w:rPr>
      </w:pPr>
      <w:r w:rsidRPr="0017223D">
        <w:rPr>
          <w:rFonts w:asciiTheme="minorHAnsi" w:hAnsiTheme="minorHAnsi"/>
          <w:sz w:val="22"/>
          <w:szCs w:val="22"/>
        </w:rPr>
        <w:t xml:space="preserve">ustalenie </w:t>
      </w:r>
      <w:r w:rsidR="00D54CB4" w:rsidRPr="0017223D">
        <w:rPr>
          <w:rFonts w:asciiTheme="minorHAnsi" w:hAnsiTheme="minorHAnsi"/>
          <w:sz w:val="22"/>
          <w:szCs w:val="22"/>
        </w:rPr>
        <w:t>terminów realizacji przedsięwzięcia oraz harmonogramu wypłat dofinansowania</w:t>
      </w:r>
      <w:r w:rsidRPr="0017223D">
        <w:rPr>
          <w:rFonts w:asciiTheme="minorHAnsi" w:hAnsiTheme="minorHAnsi"/>
          <w:sz w:val="22"/>
          <w:szCs w:val="22"/>
        </w:rPr>
        <w:t>;</w:t>
      </w:r>
    </w:p>
    <w:p w14:paraId="7341B424" w14:textId="77777777" w:rsidR="006F3224" w:rsidRPr="0017223D" w:rsidRDefault="00CD50D0" w:rsidP="002F01A9">
      <w:pPr>
        <w:pStyle w:val="Tekstpodstawowy"/>
        <w:numPr>
          <w:ilvl w:val="0"/>
          <w:numId w:val="9"/>
        </w:numPr>
        <w:tabs>
          <w:tab w:val="clear" w:pos="987"/>
          <w:tab w:val="left" w:pos="851"/>
        </w:tabs>
        <w:spacing w:before="60" w:after="0" w:line="276" w:lineRule="auto"/>
        <w:ind w:left="850" w:hanging="425"/>
        <w:jc w:val="left"/>
        <w:rPr>
          <w:rFonts w:asciiTheme="minorHAnsi" w:hAnsiTheme="minorHAnsi"/>
          <w:sz w:val="22"/>
          <w:szCs w:val="22"/>
        </w:rPr>
      </w:pPr>
      <w:r w:rsidRPr="0017223D">
        <w:rPr>
          <w:rFonts w:asciiTheme="minorHAnsi" w:hAnsiTheme="minorHAnsi"/>
          <w:sz w:val="22"/>
          <w:szCs w:val="22"/>
        </w:rPr>
        <w:t xml:space="preserve">określenie </w:t>
      </w:r>
      <w:r w:rsidR="00D54CB4" w:rsidRPr="0017223D">
        <w:rPr>
          <w:rFonts w:asciiTheme="minorHAnsi" w:hAnsiTheme="minorHAnsi"/>
          <w:sz w:val="22"/>
          <w:szCs w:val="22"/>
        </w:rPr>
        <w:t xml:space="preserve">sposobu udokumentowania uzyskania efektu ekologicznego i rzeczowego </w:t>
      </w:r>
      <w:r w:rsidRPr="0017223D">
        <w:rPr>
          <w:rFonts w:asciiTheme="minorHAnsi" w:hAnsiTheme="minorHAnsi"/>
          <w:sz w:val="22"/>
          <w:szCs w:val="22"/>
        </w:rPr>
        <w:t xml:space="preserve">oraz uznania </w:t>
      </w:r>
      <w:r w:rsidR="00D54CB4" w:rsidRPr="0017223D">
        <w:rPr>
          <w:rFonts w:asciiTheme="minorHAnsi" w:hAnsiTheme="minorHAnsi"/>
          <w:sz w:val="22"/>
          <w:szCs w:val="22"/>
        </w:rPr>
        <w:t>przedsięwzięcia</w:t>
      </w:r>
      <w:r w:rsidRPr="0017223D">
        <w:rPr>
          <w:rFonts w:asciiTheme="minorHAnsi" w:hAnsiTheme="minorHAnsi"/>
          <w:sz w:val="22"/>
          <w:szCs w:val="22"/>
        </w:rPr>
        <w:t xml:space="preserve"> za zrealizowane</w:t>
      </w:r>
      <w:r w:rsidR="00A34B84" w:rsidRPr="0017223D">
        <w:rPr>
          <w:rFonts w:asciiTheme="minorHAnsi" w:hAnsiTheme="minorHAnsi"/>
          <w:sz w:val="22"/>
          <w:szCs w:val="22"/>
        </w:rPr>
        <w:t>;</w:t>
      </w:r>
    </w:p>
    <w:p w14:paraId="3AA8ACE2" w14:textId="77777777" w:rsidR="00A34B84" w:rsidRPr="0017223D" w:rsidRDefault="00A34B84" w:rsidP="002F01A9">
      <w:pPr>
        <w:widowControl/>
        <w:numPr>
          <w:ilvl w:val="0"/>
          <w:numId w:val="9"/>
        </w:numPr>
        <w:tabs>
          <w:tab w:val="clear" w:pos="987"/>
          <w:tab w:val="num" w:pos="851"/>
        </w:tabs>
        <w:autoSpaceDE w:val="0"/>
        <w:autoSpaceDN w:val="0"/>
        <w:spacing w:before="60" w:line="276" w:lineRule="auto"/>
        <w:ind w:left="851"/>
        <w:jc w:val="left"/>
        <w:textAlignment w:val="auto"/>
        <w:rPr>
          <w:rFonts w:asciiTheme="minorHAnsi" w:hAnsiTheme="minorHAnsi"/>
          <w:bCs/>
          <w:sz w:val="22"/>
          <w:szCs w:val="22"/>
        </w:rPr>
      </w:pPr>
      <w:r w:rsidRPr="0017223D">
        <w:rPr>
          <w:rFonts w:asciiTheme="minorHAnsi" w:hAnsiTheme="minorHAnsi"/>
          <w:bCs/>
          <w:sz w:val="22"/>
          <w:szCs w:val="22"/>
        </w:rPr>
        <w:t>uzgodnienie warunków wybranych parametrów dofinansowania, w tym: okresu finansowania, okresu karencji, harmonogramu spłat, montażu finansowego oraz warunków zawieszających;</w:t>
      </w:r>
    </w:p>
    <w:p w14:paraId="73FD31D7" w14:textId="77777777" w:rsidR="00A34B84" w:rsidRPr="0017223D" w:rsidRDefault="00A34B84" w:rsidP="002F01A9">
      <w:pPr>
        <w:widowControl/>
        <w:numPr>
          <w:ilvl w:val="0"/>
          <w:numId w:val="9"/>
        </w:numPr>
        <w:tabs>
          <w:tab w:val="left" w:pos="851"/>
        </w:tabs>
        <w:autoSpaceDE w:val="0"/>
        <w:autoSpaceDN w:val="0"/>
        <w:spacing w:before="60" w:line="276" w:lineRule="auto"/>
        <w:ind w:hanging="561"/>
        <w:jc w:val="left"/>
        <w:textAlignment w:val="auto"/>
        <w:rPr>
          <w:rFonts w:asciiTheme="minorHAnsi" w:hAnsiTheme="minorHAnsi"/>
          <w:color w:val="000000"/>
          <w:sz w:val="22"/>
          <w:szCs w:val="22"/>
        </w:rPr>
      </w:pPr>
      <w:r w:rsidRPr="0017223D">
        <w:rPr>
          <w:rFonts w:asciiTheme="minorHAnsi" w:hAnsiTheme="minorHAnsi"/>
          <w:color w:val="000000"/>
          <w:sz w:val="22"/>
          <w:szCs w:val="22"/>
        </w:rPr>
        <w:t>ustalenie formy zabezpieczenia prawidłowego wykonania warunków umowy.</w:t>
      </w:r>
    </w:p>
    <w:p w14:paraId="536DF9D8" w14:textId="045A0B99" w:rsidR="00444A4C" w:rsidRPr="0017223D" w:rsidRDefault="008A27C1" w:rsidP="002F01A9">
      <w:pPr>
        <w:numPr>
          <w:ilvl w:val="0"/>
          <w:numId w:val="3"/>
        </w:numPr>
        <w:tabs>
          <w:tab w:val="left" w:pos="426"/>
        </w:tabs>
        <w:spacing w:before="120" w:line="276" w:lineRule="auto"/>
        <w:jc w:val="left"/>
        <w:rPr>
          <w:rFonts w:asciiTheme="minorHAnsi" w:hAnsiTheme="minorHAnsi"/>
          <w:sz w:val="22"/>
          <w:szCs w:val="22"/>
        </w:rPr>
      </w:pPr>
      <w:r w:rsidRPr="0017223D">
        <w:rPr>
          <w:rFonts w:asciiTheme="minorHAnsi" w:hAnsiTheme="minorHAnsi"/>
          <w:sz w:val="22"/>
          <w:szCs w:val="22"/>
        </w:rPr>
        <w:t xml:space="preserve">Wynikające z </w:t>
      </w:r>
      <w:r w:rsidR="009F67F6" w:rsidRPr="0017223D">
        <w:rPr>
          <w:rFonts w:asciiTheme="minorHAnsi" w:hAnsiTheme="minorHAnsi"/>
          <w:sz w:val="22"/>
          <w:szCs w:val="22"/>
        </w:rPr>
        <w:t>uszczegółowienia</w:t>
      </w:r>
      <w:r w:rsidRPr="0017223D">
        <w:rPr>
          <w:rFonts w:asciiTheme="minorHAnsi" w:hAnsiTheme="minorHAnsi"/>
          <w:sz w:val="22"/>
          <w:szCs w:val="22"/>
        </w:rPr>
        <w:t xml:space="preserve"> uzgodnienia zapisywane są </w:t>
      </w:r>
      <w:r w:rsidR="007636B5" w:rsidRPr="0017223D">
        <w:rPr>
          <w:rFonts w:asciiTheme="minorHAnsi" w:hAnsiTheme="minorHAnsi"/>
          <w:sz w:val="22"/>
          <w:szCs w:val="22"/>
        </w:rPr>
        <w:t xml:space="preserve">w karcie „Uszczegółowienie </w:t>
      </w:r>
      <w:r w:rsidR="000A5B2F" w:rsidRPr="0017223D">
        <w:rPr>
          <w:rFonts w:asciiTheme="minorHAnsi" w:hAnsiTheme="minorHAnsi"/>
          <w:sz w:val="22"/>
          <w:szCs w:val="22"/>
        </w:rPr>
        <w:t>w</w:t>
      </w:r>
      <w:r w:rsidR="002F7AB1" w:rsidRPr="0017223D">
        <w:rPr>
          <w:rFonts w:asciiTheme="minorHAnsi" w:hAnsiTheme="minorHAnsi"/>
          <w:sz w:val="22"/>
          <w:szCs w:val="22"/>
        </w:rPr>
        <w:t>niosku o </w:t>
      </w:r>
      <w:r w:rsidR="007636B5" w:rsidRPr="0017223D">
        <w:rPr>
          <w:rFonts w:asciiTheme="minorHAnsi" w:hAnsiTheme="minorHAnsi"/>
          <w:sz w:val="22"/>
          <w:szCs w:val="22"/>
        </w:rPr>
        <w:t>dofinansowanie”</w:t>
      </w:r>
      <w:r w:rsidR="00883610" w:rsidRPr="0017223D">
        <w:rPr>
          <w:rFonts w:asciiTheme="minorHAnsi" w:hAnsiTheme="minorHAnsi"/>
          <w:sz w:val="22"/>
          <w:szCs w:val="22"/>
        </w:rPr>
        <w:t xml:space="preserve"> (dalej „karta uszczegółowienia”)</w:t>
      </w:r>
      <w:r w:rsidRPr="0017223D">
        <w:rPr>
          <w:rFonts w:asciiTheme="minorHAnsi" w:hAnsiTheme="minorHAnsi"/>
          <w:sz w:val="22"/>
          <w:szCs w:val="22"/>
        </w:rPr>
        <w:t>, któr</w:t>
      </w:r>
      <w:r w:rsidR="00B1778E" w:rsidRPr="0017223D">
        <w:rPr>
          <w:rFonts w:asciiTheme="minorHAnsi" w:hAnsiTheme="minorHAnsi"/>
          <w:sz w:val="22"/>
          <w:szCs w:val="22"/>
        </w:rPr>
        <w:t>a</w:t>
      </w:r>
      <w:r w:rsidRPr="0017223D">
        <w:rPr>
          <w:rFonts w:asciiTheme="minorHAnsi" w:hAnsiTheme="minorHAnsi"/>
          <w:sz w:val="22"/>
          <w:szCs w:val="22"/>
        </w:rPr>
        <w:t xml:space="preserve"> podpisywan</w:t>
      </w:r>
      <w:r w:rsidR="00504CF3" w:rsidRPr="0017223D">
        <w:rPr>
          <w:rFonts w:asciiTheme="minorHAnsi" w:hAnsiTheme="minorHAnsi"/>
          <w:sz w:val="22"/>
          <w:szCs w:val="22"/>
        </w:rPr>
        <w:t>a</w:t>
      </w:r>
      <w:r w:rsidRPr="0017223D">
        <w:rPr>
          <w:rFonts w:asciiTheme="minorHAnsi" w:hAnsiTheme="minorHAnsi"/>
          <w:sz w:val="22"/>
          <w:szCs w:val="22"/>
        </w:rPr>
        <w:t xml:space="preserve"> jest przez osoby uczestniczące w </w:t>
      </w:r>
      <w:r w:rsidR="009F67F6" w:rsidRPr="0017223D">
        <w:rPr>
          <w:rFonts w:asciiTheme="minorHAnsi" w:hAnsiTheme="minorHAnsi"/>
          <w:sz w:val="22"/>
          <w:szCs w:val="22"/>
        </w:rPr>
        <w:t>uzgodnieniach</w:t>
      </w:r>
      <w:r w:rsidRPr="0017223D">
        <w:rPr>
          <w:rFonts w:asciiTheme="minorHAnsi" w:hAnsiTheme="minorHAnsi"/>
          <w:sz w:val="22"/>
          <w:szCs w:val="22"/>
        </w:rPr>
        <w:t>.</w:t>
      </w:r>
    </w:p>
    <w:p w14:paraId="3D16AD4F" w14:textId="0641B6A7" w:rsidR="004355CE" w:rsidRPr="0017223D" w:rsidRDefault="004355CE" w:rsidP="002F01A9">
      <w:pPr>
        <w:numPr>
          <w:ilvl w:val="0"/>
          <w:numId w:val="3"/>
        </w:numPr>
        <w:tabs>
          <w:tab w:val="left" w:pos="426"/>
        </w:tabs>
        <w:spacing w:before="120" w:line="276" w:lineRule="auto"/>
        <w:jc w:val="left"/>
        <w:rPr>
          <w:rFonts w:asciiTheme="minorHAnsi" w:hAnsiTheme="minorHAnsi"/>
          <w:sz w:val="22"/>
          <w:szCs w:val="22"/>
        </w:rPr>
      </w:pPr>
      <w:r w:rsidRPr="0017223D">
        <w:rPr>
          <w:rFonts w:asciiTheme="minorHAnsi" w:hAnsiTheme="minorHAnsi"/>
          <w:sz w:val="22"/>
          <w:szCs w:val="22"/>
        </w:rPr>
        <w:t>W przypadku</w:t>
      </w:r>
      <w:r w:rsidR="005E1BCD" w:rsidRPr="0017223D">
        <w:rPr>
          <w:rFonts w:asciiTheme="minorHAnsi" w:hAnsiTheme="minorHAnsi"/>
          <w:sz w:val="22"/>
          <w:szCs w:val="22"/>
        </w:rPr>
        <w:t>,</w:t>
      </w:r>
      <w:r w:rsidRPr="0017223D">
        <w:rPr>
          <w:rFonts w:asciiTheme="minorHAnsi" w:hAnsiTheme="minorHAnsi"/>
          <w:sz w:val="22"/>
          <w:szCs w:val="22"/>
        </w:rPr>
        <w:t xml:space="preserve"> gdy </w:t>
      </w:r>
      <w:r w:rsidR="009F67F6" w:rsidRPr="0017223D">
        <w:rPr>
          <w:rFonts w:asciiTheme="minorHAnsi" w:hAnsiTheme="minorHAnsi"/>
          <w:sz w:val="22"/>
          <w:szCs w:val="22"/>
        </w:rPr>
        <w:t>uszczegółowienie</w:t>
      </w:r>
      <w:r w:rsidRPr="0017223D">
        <w:rPr>
          <w:rFonts w:asciiTheme="minorHAnsi" w:hAnsiTheme="minorHAnsi"/>
          <w:sz w:val="22"/>
          <w:szCs w:val="22"/>
        </w:rPr>
        <w:t xml:space="preserve"> przeprowadzane</w:t>
      </w:r>
      <w:r w:rsidR="009F67F6" w:rsidRPr="0017223D">
        <w:rPr>
          <w:rFonts w:asciiTheme="minorHAnsi" w:hAnsiTheme="minorHAnsi"/>
          <w:sz w:val="22"/>
          <w:szCs w:val="22"/>
        </w:rPr>
        <w:t xml:space="preserve"> jest</w:t>
      </w:r>
      <w:r w:rsidR="007A22AA" w:rsidRPr="0017223D">
        <w:rPr>
          <w:rFonts w:asciiTheme="minorHAnsi" w:hAnsiTheme="minorHAnsi"/>
          <w:sz w:val="22"/>
          <w:szCs w:val="22"/>
        </w:rPr>
        <w:t xml:space="preserve"> w formie wideokonferencji lub korespondencyjnie</w:t>
      </w:r>
      <w:r w:rsidR="00AD35FC" w:rsidRPr="0017223D">
        <w:rPr>
          <w:rFonts w:asciiTheme="minorHAnsi" w:hAnsiTheme="minorHAnsi"/>
          <w:sz w:val="22"/>
          <w:szCs w:val="22"/>
        </w:rPr>
        <w:t xml:space="preserve"> </w:t>
      </w:r>
      <w:r w:rsidR="007A22AA" w:rsidRPr="0017223D">
        <w:rPr>
          <w:rFonts w:asciiTheme="minorHAnsi" w:hAnsiTheme="minorHAnsi"/>
          <w:sz w:val="22"/>
          <w:szCs w:val="22"/>
        </w:rPr>
        <w:t>(w tym przy wykorzystaniu poczty elektronicznej)</w:t>
      </w:r>
      <w:r w:rsidR="00C32135" w:rsidRPr="0017223D">
        <w:rPr>
          <w:rFonts w:asciiTheme="minorHAnsi" w:hAnsiTheme="minorHAnsi"/>
          <w:sz w:val="22"/>
          <w:szCs w:val="22"/>
        </w:rPr>
        <w:t>,</w:t>
      </w:r>
      <w:r w:rsidRPr="0017223D">
        <w:rPr>
          <w:rFonts w:asciiTheme="minorHAnsi" w:hAnsiTheme="minorHAnsi"/>
          <w:sz w:val="22"/>
          <w:szCs w:val="22"/>
        </w:rPr>
        <w:t xml:space="preserve"> </w:t>
      </w:r>
      <w:r w:rsidR="007A22AA" w:rsidRPr="0017223D">
        <w:rPr>
          <w:rFonts w:asciiTheme="minorHAnsi" w:hAnsiTheme="minorHAnsi"/>
          <w:sz w:val="22"/>
          <w:szCs w:val="22"/>
        </w:rPr>
        <w:t>uzgodniona</w:t>
      </w:r>
      <w:r w:rsidRPr="0017223D">
        <w:rPr>
          <w:rFonts w:asciiTheme="minorHAnsi" w:hAnsiTheme="minorHAnsi"/>
          <w:sz w:val="22"/>
          <w:szCs w:val="22"/>
        </w:rPr>
        <w:t xml:space="preserve"> karta uszczegółowienia w formie elektronicznej przesyłana jest niezwłocznie do wnioskodawcy. Otrzymaną kartę uszczegółowienia wnioskodawca podpisuje przy użyciu podpisu elektronicznego,</w:t>
      </w:r>
      <w:r w:rsidR="003261E1" w:rsidRPr="0017223D">
        <w:rPr>
          <w:rFonts w:asciiTheme="minorHAnsi" w:hAnsiTheme="minorHAnsi"/>
          <w:sz w:val="22"/>
          <w:szCs w:val="22"/>
        </w:rPr>
        <w:t xml:space="preserve"> który wywołuje skutki prawne równoważne podpisowi własnoręcznemu</w:t>
      </w:r>
      <w:r w:rsidR="005E1BCD" w:rsidRPr="0017223D">
        <w:rPr>
          <w:rFonts w:asciiTheme="minorHAnsi" w:hAnsiTheme="minorHAnsi"/>
          <w:sz w:val="22"/>
          <w:szCs w:val="22"/>
        </w:rPr>
        <w:t xml:space="preserve">. </w:t>
      </w:r>
      <w:r w:rsidR="007A22AA" w:rsidRPr="0017223D">
        <w:rPr>
          <w:rFonts w:asciiTheme="minorHAnsi" w:hAnsiTheme="minorHAnsi"/>
          <w:sz w:val="22"/>
          <w:szCs w:val="22"/>
        </w:rPr>
        <w:t xml:space="preserve">Karta uszczegółowienia </w:t>
      </w:r>
      <w:r w:rsidRPr="0017223D">
        <w:rPr>
          <w:rFonts w:asciiTheme="minorHAnsi" w:hAnsiTheme="minorHAnsi"/>
          <w:sz w:val="22"/>
          <w:szCs w:val="22"/>
        </w:rPr>
        <w:t>podpisywan</w:t>
      </w:r>
      <w:r w:rsidR="007A22AA" w:rsidRPr="0017223D">
        <w:rPr>
          <w:rFonts w:asciiTheme="minorHAnsi" w:hAnsiTheme="minorHAnsi"/>
          <w:sz w:val="22"/>
          <w:szCs w:val="22"/>
        </w:rPr>
        <w:t>a</w:t>
      </w:r>
      <w:r w:rsidRPr="0017223D">
        <w:rPr>
          <w:rFonts w:asciiTheme="minorHAnsi" w:hAnsiTheme="minorHAnsi"/>
          <w:sz w:val="22"/>
          <w:szCs w:val="22"/>
        </w:rPr>
        <w:t xml:space="preserve"> jest przez </w:t>
      </w:r>
      <w:r w:rsidR="003A3660" w:rsidRPr="0017223D">
        <w:rPr>
          <w:rFonts w:asciiTheme="minorHAnsi" w:hAnsiTheme="minorHAnsi"/>
          <w:sz w:val="22"/>
          <w:szCs w:val="22"/>
        </w:rPr>
        <w:t xml:space="preserve">osoby reprezentujące </w:t>
      </w:r>
      <w:r w:rsidRPr="0017223D">
        <w:rPr>
          <w:rFonts w:asciiTheme="minorHAnsi" w:hAnsiTheme="minorHAnsi"/>
          <w:sz w:val="22"/>
          <w:szCs w:val="22"/>
        </w:rPr>
        <w:t>wnioskodawcę albo osoby przez niego upoważnione</w:t>
      </w:r>
      <w:r w:rsidRPr="0017223D">
        <w:rPr>
          <w:rStyle w:val="Odwoanieprzypisudolnego"/>
          <w:rFonts w:asciiTheme="minorHAnsi" w:hAnsiTheme="minorHAnsi"/>
          <w:sz w:val="22"/>
          <w:szCs w:val="22"/>
        </w:rPr>
        <w:footnoteReference w:id="15"/>
      </w:r>
      <w:r w:rsidR="003A3660" w:rsidRPr="0017223D">
        <w:rPr>
          <w:rFonts w:asciiTheme="minorHAnsi" w:hAnsiTheme="minorHAnsi"/>
          <w:sz w:val="22"/>
          <w:szCs w:val="22"/>
        </w:rPr>
        <w:t>.</w:t>
      </w:r>
      <w:r w:rsidRPr="0017223D">
        <w:rPr>
          <w:rFonts w:asciiTheme="minorHAnsi" w:hAnsiTheme="minorHAnsi"/>
          <w:sz w:val="22"/>
          <w:szCs w:val="22"/>
        </w:rPr>
        <w:t xml:space="preserve"> Podpisanie karty uszczegółowienia przez wnioskodawcę, a następnie przez pracowników NFOŚiGW uczestniczących w</w:t>
      </w:r>
      <w:r w:rsidR="009F67F6" w:rsidRPr="0017223D">
        <w:rPr>
          <w:rFonts w:asciiTheme="minorHAnsi" w:hAnsiTheme="minorHAnsi"/>
          <w:sz w:val="22"/>
          <w:szCs w:val="22"/>
        </w:rPr>
        <w:t xml:space="preserve"> uzgodnieniach</w:t>
      </w:r>
      <w:r w:rsidR="005E1BCD" w:rsidRPr="0017223D">
        <w:rPr>
          <w:rFonts w:asciiTheme="minorHAnsi" w:hAnsiTheme="minorHAnsi"/>
          <w:sz w:val="22"/>
          <w:szCs w:val="22"/>
        </w:rPr>
        <w:t>,</w:t>
      </w:r>
      <w:r w:rsidRPr="0017223D">
        <w:rPr>
          <w:rFonts w:asciiTheme="minorHAnsi" w:hAnsiTheme="minorHAnsi"/>
          <w:sz w:val="22"/>
          <w:szCs w:val="22"/>
        </w:rPr>
        <w:t xml:space="preserve"> oznacza prawidłowość dokonanego </w:t>
      </w:r>
      <w:r w:rsidRPr="0017223D">
        <w:rPr>
          <w:rFonts w:asciiTheme="minorHAnsi" w:hAnsiTheme="minorHAnsi"/>
          <w:sz w:val="22"/>
          <w:szCs w:val="22"/>
        </w:rPr>
        <w:lastRenderedPageBreak/>
        <w:t>uszczegółowienia.</w:t>
      </w:r>
    </w:p>
    <w:p w14:paraId="2A03815F" w14:textId="77777777" w:rsidR="008A6B12" w:rsidRPr="0017223D" w:rsidRDefault="00CD50D0" w:rsidP="002F01A9">
      <w:pPr>
        <w:numPr>
          <w:ilvl w:val="0"/>
          <w:numId w:val="3"/>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Podpisanie </w:t>
      </w:r>
      <w:r w:rsidR="00B1778E" w:rsidRPr="0017223D">
        <w:rPr>
          <w:rFonts w:asciiTheme="minorHAnsi" w:hAnsiTheme="minorHAnsi"/>
          <w:sz w:val="22"/>
          <w:szCs w:val="22"/>
        </w:rPr>
        <w:t>karty uszczegółowienia</w:t>
      </w:r>
      <w:r w:rsidR="00883610" w:rsidRPr="0017223D">
        <w:rPr>
          <w:rFonts w:asciiTheme="minorHAnsi" w:hAnsiTheme="minorHAnsi"/>
          <w:sz w:val="22"/>
          <w:szCs w:val="22"/>
        </w:rPr>
        <w:t xml:space="preserve"> </w:t>
      </w:r>
      <w:r w:rsidR="008A27C1" w:rsidRPr="0017223D">
        <w:rPr>
          <w:rFonts w:asciiTheme="minorHAnsi" w:hAnsiTheme="minorHAnsi"/>
          <w:sz w:val="22"/>
          <w:szCs w:val="22"/>
        </w:rPr>
        <w:t>nie stanowi zobowiązania</w:t>
      </w:r>
      <w:r w:rsidR="00350FC1" w:rsidRPr="0017223D">
        <w:rPr>
          <w:rFonts w:asciiTheme="minorHAnsi" w:hAnsiTheme="minorHAnsi"/>
          <w:sz w:val="22"/>
          <w:szCs w:val="22"/>
        </w:rPr>
        <w:t xml:space="preserve"> </w:t>
      </w:r>
      <w:r w:rsidR="008A27C1" w:rsidRPr="0017223D">
        <w:rPr>
          <w:rFonts w:asciiTheme="minorHAnsi" w:hAnsiTheme="minorHAnsi"/>
          <w:sz w:val="22"/>
          <w:szCs w:val="22"/>
        </w:rPr>
        <w:t>NFOŚiGW do udzielenia dofinansowania.</w:t>
      </w:r>
    </w:p>
    <w:p w14:paraId="6386F2E6" w14:textId="698E6CD6" w:rsidR="00636F26" w:rsidRPr="0017223D" w:rsidRDefault="00F55B6D" w:rsidP="002F01A9">
      <w:pPr>
        <w:numPr>
          <w:ilvl w:val="0"/>
          <w:numId w:val="3"/>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Niepodjęcie przez wnioskodawcę </w:t>
      </w:r>
      <w:r w:rsidR="009F67F6" w:rsidRPr="0017223D">
        <w:rPr>
          <w:rFonts w:asciiTheme="minorHAnsi" w:hAnsiTheme="minorHAnsi"/>
          <w:sz w:val="22"/>
          <w:szCs w:val="22"/>
        </w:rPr>
        <w:t>czynności, o których mowa w ust. 1</w:t>
      </w:r>
      <w:r w:rsidR="00E8605C" w:rsidRPr="0017223D">
        <w:rPr>
          <w:rFonts w:asciiTheme="minorHAnsi" w:hAnsiTheme="minorHAnsi"/>
          <w:sz w:val="22"/>
          <w:szCs w:val="22"/>
        </w:rPr>
        <w:t>,</w:t>
      </w:r>
      <w:r w:rsidRPr="0017223D">
        <w:rPr>
          <w:rFonts w:asciiTheme="minorHAnsi" w:hAnsiTheme="minorHAnsi"/>
          <w:sz w:val="22"/>
          <w:szCs w:val="22"/>
        </w:rPr>
        <w:t xml:space="preserve"> w terminie przewidzianym na ich przeprowadzenie</w:t>
      </w:r>
      <w:r w:rsidR="00607D1D" w:rsidRPr="0017223D">
        <w:rPr>
          <w:rFonts w:asciiTheme="minorHAnsi" w:hAnsiTheme="minorHAnsi"/>
          <w:sz w:val="22"/>
          <w:szCs w:val="22"/>
        </w:rPr>
        <w:t>,</w:t>
      </w:r>
      <w:r w:rsidRPr="0017223D">
        <w:rPr>
          <w:rFonts w:asciiTheme="minorHAnsi" w:hAnsiTheme="minorHAnsi"/>
          <w:sz w:val="22"/>
          <w:szCs w:val="22"/>
        </w:rPr>
        <w:t xml:space="preserve"> </w:t>
      </w:r>
      <w:r w:rsidR="004529D3" w:rsidRPr="0017223D">
        <w:rPr>
          <w:rFonts w:asciiTheme="minorHAnsi" w:hAnsiTheme="minorHAnsi"/>
          <w:sz w:val="22"/>
          <w:szCs w:val="22"/>
        </w:rPr>
        <w:t xml:space="preserve">bądź </w:t>
      </w:r>
      <w:r w:rsidR="00FB1B3A" w:rsidRPr="0017223D">
        <w:rPr>
          <w:rFonts w:asciiTheme="minorHAnsi" w:hAnsiTheme="minorHAnsi"/>
          <w:sz w:val="22"/>
          <w:szCs w:val="22"/>
        </w:rPr>
        <w:t xml:space="preserve">brak zgody wnioskodawcy </w:t>
      </w:r>
      <w:r w:rsidR="00607D1D" w:rsidRPr="0017223D">
        <w:rPr>
          <w:rFonts w:asciiTheme="minorHAnsi" w:hAnsiTheme="minorHAnsi"/>
          <w:sz w:val="22"/>
          <w:szCs w:val="22"/>
        </w:rPr>
        <w:t xml:space="preserve">na </w:t>
      </w:r>
      <w:r w:rsidR="00FB1B3A" w:rsidRPr="0017223D">
        <w:rPr>
          <w:rFonts w:asciiTheme="minorHAnsi" w:hAnsiTheme="minorHAnsi"/>
          <w:sz w:val="22"/>
          <w:szCs w:val="22"/>
        </w:rPr>
        <w:t>ustanowieni</w:t>
      </w:r>
      <w:r w:rsidR="00607D1D" w:rsidRPr="0017223D">
        <w:rPr>
          <w:rFonts w:asciiTheme="minorHAnsi" w:hAnsiTheme="minorHAnsi"/>
          <w:sz w:val="22"/>
          <w:szCs w:val="22"/>
        </w:rPr>
        <w:t>e</w:t>
      </w:r>
      <w:r w:rsidR="00FB1B3A" w:rsidRPr="0017223D">
        <w:rPr>
          <w:rFonts w:asciiTheme="minorHAnsi" w:hAnsiTheme="minorHAnsi"/>
          <w:sz w:val="22"/>
          <w:szCs w:val="22"/>
        </w:rPr>
        <w:t xml:space="preserve"> wymaganych zabezpieczeń lub </w:t>
      </w:r>
      <w:r w:rsidR="004529D3" w:rsidRPr="0017223D">
        <w:rPr>
          <w:rFonts w:asciiTheme="minorHAnsi" w:hAnsiTheme="minorHAnsi"/>
          <w:sz w:val="22"/>
          <w:szCs w:val="22"/>
        </w:rPr>
        <w:t>odmowa podpisania karty uszczegółowienia</w:t>
      </w:r>
      <w:r w:rsidR="00FB1B3A" w:rsidRPr="0017223D">
        <w:rPr>
          <w:rFonts w:asciiTheme="minorHAnsi" w:hAnsiTheme="minorHAnsi"/>
          <w:sz w:val="22"/>
          <w:szCs w:val="22"/>
        </w:rPr>
        <w:t>,</w:t>
      </w:r>
      <w:r w:rsidR="004529D3" w:rsidRPr="0017223D">
        <w:rPr>
          <w:rFonts w:asciiTheme="minorHAnsi" w:hAnsiTheme="minorHAnsi"/>
          <w:sz w:val="22"/>
          <w:szCs w:val="22"/>
        </w:rPr>
        <w:t xml:space="preserve"> </w:t>
      </w:r>
      <w:r w:rsidR="00C43FBE" w:rsidRPr="0017223D">
        <w:rPr>
          <w:rFonts w:asciiTheme="minorHAnsi" w:hAnsiTheme="minorHAnsi"/>
          <w:sz w:val="22"/>
          <w:szCs w:val="22"/>
        </w:rPr>
        <w:t>zostanie uznan</w:t>
      </w:r>
      <w:r w:rsidR="00607D1D" w:rsidRPr="0017223D">
        <w:rPr>
          <w:rFonts w:asciiTheme="minorHAnsi" w:hAnsiTheme="minorHAnsi"/>
          <w:sz w:val="22"/>
          <w:szCs w:val="22"/>
        </w:rPr>
        <w:t>e</w:t>
      </w:r>
      <w:r w:rsidR="00C43FBE" w:rsidRPr="0017223D">
        <w:rPr>
          <w:rFonts w:asciiTheme="minorHAnsi" w:hAnsiTheme="minorHAnsi"/>
          <w:sz w:val="22"/>
          <w:szCs w:val="22"/>
        </w:rPr>
        <w:t xml:space="preserve"> </w:t>
      </w:r>
      <w:r w:rsidR="003A3660" w:rsidRPr="0017223D">
        <w:rPr>
          <w:rFonts w:asciiTheme="minorHAnsi" w:hAnsiTheme="minorHAnsi"/>
          <w:sz w:val="22"/>
          <w:szCs w:val="22"/>
        </w:rPr>
        <w:t>za </w:t>
      </w:r>
      <w:r w:rsidR="009547E6" w:rsidRPr="0017223D">
        <w:rPr>
          <w:rFonts w:asciiTheme="minorHAnsi" w:hAnsiTheme="minorHAnsi"/>
          <w:sz w:val="22"/>
          <w:szCs w:val="22"/>
        </w:rPr>
        <w:t>rezygnację</w:t>
      </w:r>
      <w:r w:rsidRPr="0017223D">
        <w:rPr>
          <w:rFonts w:asciiTheme="minorHAnsi" w:hAnsiTheme="minorHAnsi"/>
          <w:sz w:val="22"/>
          <w:szCs w:val="22"/>
        </w:rPr>
        <w:t xml:space="preserve"> z</w:t>
      </w:r>
      <w:r w:rsidR="00FD3F9A">
        <w:rPr>
          <w:rFonts w:asciiTheme="minorHAnsi" w:hAnsiTheme="minorHAnsi"/>
          <w:sz w:val="22"/>
          <w:szCs w:val="22"/>
        </w:rPr>
        <w:t> </w:t>
      </w:r>
      <w:r w:rsidRPr="0017223D">
        <w:rPr>
          <w:rFonts w:asciiTheme="minorHAnsi" w:hAnsiTheme="minorHAnsi"/>
          <w:sz w:val="22"/>
          <w:szCs w:val="22"/>
        </w:rPr>
        <w:t>ubiegania się o</w:t>
      </w:r>
      <w:r w:rsidR="002F7AB1" w:rsidRPr="0017223D">
        <w:rPr>
          <w:rFonts w:asciiTheme="minorHAnsi" w:hAnsiTheme="minorHAnsi"/>
          <w:sz w:val="22"/>
          <w:szCs w:val="22"/>
        </w:rPr>
        <w:t> </w:t>
      </w:r>
      <w:r w:rsidR="005B4B09" w:rsidRPr="0017223D">
        <w:rPr>
          <w:rFonts w:asciiTheme="minorHAnsi" w:hAnsiTheme="minorHAnsi"/>
          <w:sz w:val="22"/>
          <w:szCs w:val="22"/>
        </w:rPr>
        <w:t>dofinansowanie przedsięwzięcia, a wniosek zostanie odrzucony.</w:t>
      </w:r>
    </w:p>
    <w:p w14:paraId="6D526B24" w14:textId="6153FB4C" w:rsidR="008A6238" w:rsidRPr="002075CB" w:rsidRDefault="003F3EAA" w:rsidP="002075CB">
      <w:pPr>
        <w:numPr>
          <w:ilvl w:val="0"/>
          <w:numId w:val="3"/>
        </w:numPr>
        <w:tabs>
          <w:tab w:val="clear" w:pos="340"/>
        </w:tabs>
        <w:spacing w:before="120" w:line="276" w:lineRule="auto"/>
        <w:ind w:left="425" w:hanging="425"/>
        <w:jc w:val="left"/>
        <w:rPr>
          <w:rFonts w:asciiTheme="minorHAnsi" w:hAnsiTheme="minorHAnsi"/>
          <w:sz w:val="22"/>
          <w:szCs w:val="22"/>
        </w:rPr>
      </w:pPr>
      <w:r w:rsidRPr="0017223D">
        <w:rPr>
          <w:rFonts w:asciiTheme="minorHAnsi" w:hAnsiTheme="minorHAnsi"/>
          <w:sz w:val="22"/>
          <w:szCs w:val="22"/>
        </w:rPr>
        <w:t>W przypadku, gdy</w:t>
      </w:r>
      <w:r w:rsidR="009F67F6" w:rsidRPr="0017223D">
        <w:rPr>
          <w:rFonts w:asciiTheme="minorHAnsi" w:hAnsiTheme="minorHAnsi"/>
          <w:sz w:val="22"/>
          <w:szCs w:val="22"/>
        </w:rPr>
        <w:t xml:space="preserve"> uszczegółowieniem objęte będą</w:t>
      </w:r>
      <w:r w:rsidRPr="0017223D">
        <w:rPr>
          <w:rFonts w:asciiTheme="minorHAnsi" w:hAnsiTheme="minorHAnsi"/>
          <w:sz w:val="22"/>
          <w:szCs w:val="22"/>
        </w:rPr>
        <w:t xml:space="preserve"> elementy mające wpływ na ocenę </w:t>
      </w:r>
      <w:r w:rsidR="000A5B2F" w:rsidRPr="0017223D">
        <w:rPr>
          <w:rFonts w:asciiTheme="minorHAnsi" w:hAnsiTheme="minorHAnsi"/>
          <w:sz w:val="22"/>
          <w:szCs w:val="22"/>
        </w:rPr>
        <w:t>w</w:t>
      </w:r>
      <w:r w:rsidR="002F7AB1" w:rsidRPr="0017223D">
        <w:rPr>
          <w:rFonts w:asciiTheme="minorHAnsi" w:hAnsiTheme="minorHAnsi"/>
          <w:sz w:val="22"/>
          <w:szCs w:val="22"/>
        </w:rPr>
        <w:t>niosku, koniecznym jest</w:t>
      </w:r>
      <w:r w:rsidR="005E1BCD" w:rsidRPr="0017223D">
        <w:rPr>
          <w:rFonts w:asciiTheme="minorHAnsi" w:hAnsiTheme="minorHAnsi"/>
          <w:sz w:val="22"/>
          <w:szCs w:val="22"/>
        </w:rPr>
        <w:t xml:space="preserve"> </w:t>
      </w:r>
      <w:r w:rsidRPr="0017223D">
        <w:rPr>
          <w:rFonts w:asciiTheme="minorHAnsi" w:hAnsiTheme="minorHAnsi"/>
          <w:sz w:val="22"/>
          <w:szCs w:val="22"/>
        </w:rPr>
        <w:t>przeprowadzenie ponownej jego oceny.</w:t>
      </w:r>
    </w:p>
    <w:p w14:paraId="0DE524F7" w14:textId="2748E800" w:rsidR="008A27C1" w:rsidRPr="002075CB" w:rsidRDefault="009831E7" w:rsidP="002075CB">
      <w:pPr>
        <w:spacing w:before="240"/>
        <w:jc w:val="center"/>
        <w:rPr>
          <w:rFonts w:asciiTheme="minorHAnsi" w:hAnsiTheme="minorHAnsi" w:cstheme="minorHAnsi"/>
          <w:b/>
          <w:bCs/>
          <w:sz w:val="22"/>
          <w:szCs w:val="22"/>
        </w:rPr>
      </w:pPr>
      <w:r w:rsidRPr="002075CB">
        <w:rPr>
          <w:rFonts w:asciiTheme="minorHAnsi" w:hAnsiTheme="minorHAnsi" w:cstheme="minorHAnsi"/>
          <w:b/>
          <w:bCs/>
          <w:sz w:val="22"/>
          <w:szCs w:val="22"/>
        </w:rPr>
        <w:t xml:space="preserve">Rozdział </w:t>
      </w:r>
      <w:r w:rsidR="005E1BCD" w:rsidRPr="002075CB">
        <w:rPr>
          <w:rFonts w:asciiTheme="minorHAnsi" w:hAnsiTheme="minorHAnsi" w:cstheme="minorHAnsi"/>
          <w:b/>
          <w:bCs/>
          <w:sz w:val="22"/>
          <w:szCs w:val="22"/>
        </w:rPr>
        <w:t>IX</w:t>
      </w:r>
    </w:p>
    <w:p w14:paraId="2AC7C5F6" w14:textId="77777777" w:rsidR="008A27C1" w:rsidRPr="002075CB" w:rsidRDefault="00AB63E8"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t>D</w:t>
      </w:r>
      <w:r w:rsidR="005D0F1D" w:rsidRPr="002075CB">
        <w:rPr>
          <w:rFonts w:asciiTheme="minorHAnsi" w:hAnsiTheme="minorHAnsi" w:cstheme="minorHAnsi"/>
          <w:b/>
          <w:bCs/>
          <w:sz w:val="22"/>
          <w:szCs w:val="22"/>
        </w:rPr>
        <w:t>ofinansowani</w:t>
      </w:r>
      <w:r w:rsidRPr="002075CB">
        <w:rPr>
          <w:rFonts w:asciiTheme="minorHAnsi" w:hAnsiTheme="minorHAnsi" w:cstheme="minorHAnsi"/>
          <w:b/>
          <w:bCs/>
          <w:sz w:val="22"/>
          <w:szCs w:val="22"/>
        </w:rPr>
        <w:t>e</w:t>
      </w:r>
    </w:p>
    <w:p w14:paraId="4D024AFA" w14:textId="1510A647" w:rsidR="008A27C1" w:rsidRPr="0017223D" w:rsidRDefault="008A27C1" w:rsidP="00F82800">
      <w:pPr>
        <w:spacing w:before="120" w:line="276" w:lineRule="auto"/>
        <w:jc w:val="center"/>
        <w:rPr>
          <w:rFonts w:asciiTheme="minorHAnsi" w:hAnsiTheme="minorHAnsi"/>
          <w:b/>
          <w:sz w:val="22"/>
          <w:szCs w:val="22"/>
        </w:rPr>
      </w:pPr>
      <w:r w:rsidRPr="0017223D">
        <w:rPr>
          <w:rFonts w:asciiTheme="minorHAnsi" w:hAnsiTheme="minorHAnsi"/>
          <w:b/>
          <w:sz w:val="22"/>
          <w:szCs w:val="22"/>
        </w:rPr>
        <w:t xml:space="preserve">§ </w:t>
      </w:r>
      <w:r w:rsidR="00642380" w:rsidRPr="0017223D">
        <w:rPr>
          <w:rFonts w:asciiTheme="minorHAnsi" w:hAnsiTheme="minorHAnsi"/>
          <w:b/>
          <w:sz w:val="22"/>
          <w:szCs w:val="22"/>
        </w:rPr>
        <w:t>1</w:t>
      </w:r>
      <w:r w:rsidR="005E1BCD" w:rsidRPr="0017223D">
        <w:rPr>
          <w:rFonts w:asciiTheme="minorHAnsi" w:hAnsiTheme="minorHAnsi"/>
          <w:b/>
          <w:sz w:val="22"/>
          <w:szCs w:val="22"/>
        </w:rPr>
        <w:t>1</w:t>
      </w:r>
    </w:p>
    <w:p w14:paraId="6C034623" w14:textId="59AC72E1" w:rsidR="00227D2B" w:rsidRPr="0017223D" w:rsidRDefault="009F67F6" w:rsidP="002F01A9">
      <w:pPr>
        <w:pStyle w:val="Akapitzlist"/>
        <w:numPr>
          <w:ilvl w:val="0"/>
          <w:numId w:val="4"/>
        </w:numPr>
        <w:spacing w:before="120" w:line="276" w:lineRule="auto"/>
        <w:jc w:val="left"/>
        <w:rPr>
          <w:rFonts w:asciiTheme="minorHAnsi" w:hAnsiTheme="minorHAnsi"/>
          <w:sz w:val="22"/>
          <w:szCs w:val="22"/>
        </w:rPr>
      </w:pPr>
      <w:r w:rsidRPr="0017223D">
        <w:rPr>
          <w:rFonts w:asciiTheme="minorHAnsi" w:hAnsiTheme="minorHAnsi"/>
          <w:sz w:val="22"/>
          <w:szCs w:val="22"/>
        </w:rPr>
        <w:t>Zarząd NFOŚiGW, uwzględniając wyniki oceny wniosku oraz uszczegółowienia warunków dofinansowania, o którym mowa w § 10, podejmuje uchwałę w przedmiocie udzielenia dofinansowania</w:t>
      </w:r>
      <w:r w:rsidR="00B17E1A" w:rsidRPr="0017223D">
        <w:rPr>
          <w:rFonts w:asciiTheme="minorHAnsi" w:hAnsiTheme="minorHAnsi"/>
          <w:sz w:val="22"/>
          <w:szCs w:val="22"/>
          <w:lang w:val="pl-PL"/>
        </w:rPr>
        <w:t>.</w:t>
      </w:r>
    </w:p>
    <w:p w14:paraId="1958A44A" w14:textId="77777777" w:rsidR="006F3224" w:rsidRPr="0017223D" w:rsidRDefault="00227D2B" w:rsidP="002F01A9">
      <w:pPr>
        <w:numPr>
          <w:ilvl w:val="0"/>
          <w:numId w:val="4"/>
        </w:numPr>
        <w:spacing w:before="120" w:line="276" w:lineRule="auto"/>
        <w:jc w:val="left"/>
        <w:rPr>
          <w:rFonts w:asciiTheme="minorHAnsi" w:hAnsiTheme="minorHAnsi"/>
          <w:sz w:val="22"/>
          <w:szCs w:val="22"/>
        </w:rPr>
      </w:pPr>
      <w:r w:rsidRPr="0017223D">
        <w:rPr>
          <w:rFonts w:asciiTheme="minorHAnsi" w:hAnsiTheme="minorHAnsi"/>
          <w:sz w:val="22"/>
          <w:szCs w:val="22"/>
        </w:rPr>
        <w:t>Informacja o warunkach dofinansowania albo o nieprzyznaniu dofinansowania przedsięwzięcia, przesyłana jest do wnioskodawcy</w:t>
      </w:r>
      <w:r w:rsidR="001606CB" w:rsidRPr="0017223D">
        <w:rPr>
          <w:rFonts w:asciiTheme="minorHAnsi" w:hAnsiTheme="minorHAnsi"/>
          <w:sz w:val="22"/>
          <w:szCs w:val="22"/>
        </w:rPr>
        <w:t>.</w:t>
      </w:r>
    </w:p>
    <w:p w14:paraId="78A3755C" w14:textId="0CB68532" w:rsidR="00B668C6" w:rsidRPr="0017223D" w:rsidRDefault="00B668C6" w:rsidP="002F01A9">
      <w:pPr>
        <w:numPr>
          <w:ilvl w:val="0"/>
          <w:numId w:val="4"/>
        </w:numPr>
        <w:spacing w:before="120" w:line="276" w:lineRule="auto"/>
        <w:jc w:val="left"/>
        <w:rPr>
          <w:rFonts w:asciiTheme="minorHAnsi" w:hAnsiTheme="minorHAnsi"/>
          <w:sz w:val="22"/>
          <w:szCs w:val="22"/>
        </w:rPr>
      </w:pPr>
      <w:r w:rsidRPr="0017223D">
        <w:rPr>
          <w:rFonts w:asciiTheme="minorHAnsi" w:hAnsiTheme="minorHAnsi"/>
          <w:sz w:val="22"/>
          <w:szCs w:val="22"/>
        </w:rPr>
        <w:t>Dofinansowanie</w:t>
      </w:r>
      <w:r w:rsidR="009F67F6" w:rsidRPr="0017223D">
        <w:rPr>
          <w:rFonts w:asciiTheme="minorHAnsi" w:hAnsiTheme="minorHAnsi"/>
          <w:sz w:val="22"/>
          <w:szCs w:val="22"/>
        </w:rPr>
        <w:t xml:space="preserve"> </w:t>
      </w:r>
      <w:r w:rsidRPr="0017223D">
        <w:rPr>
          <w:rFonts w:asciiTheme="minorHAnsi" w:hAnsiTheme="minorHAnsi"/>
          <w:sz w:val="22"/>
          <w:szCs w:val="22"/>
        </w:rPr>
        <w:t>udzielone zostanie zgodnie z zasadami udzielania pomocy publicznej obowiązującymi na dzień zawarcia umowy</w:t>
      </w:r>
      <w:r w:rsidR="00E91DF7" w:rsidRPr="0017223D">
        <w:rPr>
          <w:rStyle w:val="Odwoanieprzypisudolnego"/>
          <w:rFonts w:asciiTheme="minorHAnsi" w:hAnsiTheme="minorHAnsi"/>
          <w:sz w:val="22"/>
          <w:szCs w:val="22"/>
        </w:rPr>
        <w:footnoteReference w:id="16"/>
      </w:r>
      <w:r w:rsidRPr="0017223D">
        <w:rPr>
          <w:rFonts w:asciiTheme="minorHAnsi" w:hAnsiTheme="minorHAnsi"/>
          <w:sz w:val="22"/>
          <w:szCs w:val="22"/>
        </w:rPr>
        <w:t>.</w:t>
      </w:r>
    </w:p>
    <w:p w14:paraId="0E59155C" w14:textId="77777777" w:rsidR="009A7848" w:rsidRPr="0017223D" w:rsidRDefault="009A7848" w:rsidP="002F01A9">
      <w:pPr>
        <w:numPr>
          <w:ilvl w:val="0"/>
          <w:numId w:val="4"/>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Wnioskodawca może zwrócić się w formie elektronicznej za pośrednictwem </w:t>
      </w:r>
      <w:proofErr w:type="spellStart"/>
      <w:r w:rsidRPr="0017223D">
        <w:rPr>
          <w:rFonts w:asciiTheme="minorHAnsi" w:hAnsiTheme="minorHAnsi"/>
          <w:sz w:val="22"/>
          <w:szCs w:val="22"/>
        </w:rPr>
        <w:t>ePUAP</w:t>
      </w:r>
      <w:proofErr w:type="spellEnd"/>
      <w:r w:rsidRPr="0017223D">
        <w:rPr>
          <w:rFonts w:asciiTheme="minorHAnsi" w:hAnsiTheme="minorHAnsi"/>
          <w:sz w:val="22"/>
          <w:szCs w:val="22"/>
        </w:rPr>
        <w:t xml:space="preserve"> </w:t>
      </w:r>
      <w:r w:rsidRPr="00FC1400">
        <w:rPr>
          <w:rFonts w:asciiTheme="minorHAnsi" w:hAnsiTheme="minorHAnsi"/>
          <w:sz w:val="22"/>
          <w:szCs w:val="22"/>
        </w:rPr>
        <w:t>lub usługi rejestrowanego doręczenia elektronicznego e-Doręczenia</w:t>
      </w:r>
      <w:r w:rsidRPr="001B7A7E">
        <w:rPr>
          <w:sz w:val="20"/>
          <w:szCs w:val="20"/>
          <w:vertAlign w:val="superscript"/>
        </w:rPr>
        <w:footnoteReference w:id="17"/>
      </w:r>
      <w:r w:rsidRPr="001B7A7E">
        <w:rPr>
          <w:rFonts w:ascii="Open Sans" w:hAnsi="Open Sans" w:cs="Open Sans"/>
          <w:sz w:val="20"/>
          <w:szCs w:val="20"/>
          <w:vertAlign w:val="superscript"/>
        </w:rPr>
        <w:t xml:space="preserve"> </w:t>
      </w:r>
      <w:r w:rsidRPr="0017223D">
        <w:rPr>
          <w:rFonts w:asciiTheme="minorHAnsi" w:hAnsiTheme="minorHAnsi"/>
          <w:sz w:val="22"/>
          <w:szCs w:val="22"/>
        </w:rPr>
        <w:t xml:space="preserve">do NFOŚiGW </w:t>
      </w:r>
      <w:r w:rsidRPr="0017223D">
        <w:rPr>
          <w:rFonts w:asciiTheme="minorHAnsi" w:hAnsiTheme="minorHAnsi"/>
          <w:bCs/>
          <w:iCs/>
          <w:sz w:val="22"/>
          <w:szCs w:val="22"/>
        </w:rPr>
        <w:t>o ponowne rozważenie możliwości przyznania dofinansowania</w:t>
      </w:r>
      <w:r w:rsidRPr="0017223D">
        <w:rPr>
          <w:rFonts w:asciiTheme="minorHAnsi" w:hAnsiTheme="minorHAnsi"/>
          <w:sz w:val="22"/>
          <w:szCs w:val="22"/>
        </w:rPr>
        <w:t xml:space="preserve"> w terminie nie dłuższym, niż 5 dni roboczych od daty otrzymania pisma informującego o nieprzyznaniu dofinansowania. </w:t>
      </w:r>
    </w:p>
    <w:p w14:paraId="1BD88B9F" w14:textId="0A9517AF" w:rsidR="00464B85" w:rsidRPr="0017223D" w:rsidRDefault="009A7848" w:rsidP="002F01A9">
      <w:pPr>
        <w:numPr>
          <w:ilvl w:val="0"/>
          <w:numId w:val="4"/>
        </w:numPr>
        <w:spacing w:before="120" w:line="276" w:lineRule="auto"/>
        <w:jc w:val="left"/>
        <w:rPr>
          <w:rFonts w:asciiTheme="minorHAnsi" w:hAnsiTheme="minorHAnsi"/>
          <w:sz w:val="22"/>
          <w:szCs w:val="22"/>
        </w:rPr>
      </w:pPr>
      <w:r w:rsidRPr="0017223D">
        <w:rPr>
          <w:rFonts w:asciiTheme="minorHAnsi" w:hAnsiTheme="minorHAnsi"/>
          <w:sz w:val="22"/>
          <w:szCs w:val="22"/>
        </w:rPr>
        <w:t>Rozpatrzenie przez NFOŚiGW pisma wnioskodawcy, o którym mowa w ust. 4, powinno nastąpić w terminie do 15 dni roboczych od daty jego wpływu na skrzynkę podawczą NFOŚiGW, znajdującą się na elektronicznej Platformie Usług Administracji Publicznej (</w:t>
      </w:r>
      <w:proofErr w:type="spellStart"/>
      <w:r w:rsidRPr="0017223D">
        <w:rPr>
          <w:rFonts w:asciiTheme="minorHAnsi" w:hAnsiTheme="minorHAnsi"/>
          <w:sz w:val="22"/>
          <w:szCs w:val="22"/>
        </w:rPr>
        <w:t>ePUAP</w:t>
      </w:r>
      <w:proofErr w:type="spellEnd"/>
      <w:r w:rsidRPr="0017223D">
        <w:rPr>
          <w:rFonts w:asciiTheme="minorHAnsi" w:hAnsiTheme="minorHAnsi"/>
          <w:sz w:val="22"/>
          <w:szCs w:val="22"/>
        </w:rPr>
        <w:t>)</w:t>
      </w:r>
      <w:r>
        <w:rPr>
          <w:rFonts w:asciiTheme="minorHAnsi" w:hAnsiTheme="minorHAnsi"/>
          <w:sz w:val="22"/>
          <w:szCs w:val="22"/>
        </w:rPr>
        <w:t xml:space="preserve"> </w:t>
      </w:r>
      <w:r w:rsidRPr="00FC1400">
        <w:rPr>
          <w:rFonts w:asciiTheme="minorHAnsi" w:hAnsiTheme="minorHAnsi"/>
          <w:sz w:val="22"/>
          <w:szCs w:val="22"/>
        </w:rPr>
        <w:t>lub usługi rejestrowanego doręczenia elektronicznego e-Doręczenia</w:t>
      </w:r>
      <w:r w:rsidR="0007319E" w:rsidRPr="0017223D">
        <w:rPr>
          <w:rFonts w:asciiTheme="minorHAnsi" w:hAnsiTheme="minorHAnsi"/>
          <w:sz w:val="22"/>
          <w:szCs w:val="22"/>
        </w:rPr>
        <w:t xml:space="preserve">. </w:t>
      </w:r>
    </w:p>
    <w:p w14:paraId="5D710184" w14:textId="1845D50D" w:rsidR="000230D3" w:rsidRPr="0017223D" w:rsidRDefault="00CE5C18" w:rsidP="002F01A9">
      <w:pPr>
        <w:numPr>
          <w:ilvl w:val="0"/>
          <w:numId w:val="4"/>
        </w:numPr>
        <w:spacing w:before="120" w:line="276" w:lineRule="auto"/>
        <w:jc w:val="left"/>
        <w:rPr>
          <w:rFonts w:asciiTheme="minorHAnsi" w:hAnsiTheme="minorHAnsi"/>
          <w:b/>
          <w:sz w:val="22"/>
          <w:szCs w:val="22"/>
        </w:rPr>
      </w:pPr>
      <w:r w:rsidRPr="0017223D">
        <w:rPr>
          <w:rFonts w:asciiTheme="minorHAnsi" w:hAnsiTheme="minorHAnsi"/>
          <w:sz w:val="22"/>
          <w:szCs w:val="22"/>
        </w:rPr>
        <w:t>Odmowa przyznania dofinansowania nie stanowi przeszkody do ubiegania się o</w:t>
      </w:r>
      <w:r w:rsidR="00636F26" w:rsidRPr="0017223D">
        <w:rPr>
          <w:rFonts w:asciiTheme="minorHAnsi" w:hAnsiTheme="minorHAnsi"/>
          <w:sz w:val="22"/>
          <w:szCs w:val="22"/>
        </w:rPr>
        <w:t> </w:t>
      </w:r>
      <w:r w:rsidRPr="0017223D">
        <w:rPr>
          <w:rFonts w:asciiTheme="minorHAnsi" w:hAnsiTheme="minorHAnsi"/>
          <w:sz w:val="22"/>
          <w:szCs w:val="22"/>
        </w:rPr>
        <w:t xml:space="preserve">dofinansowanie przedsięwzięcia w ramach kolejnych </w:t>
      </w:r>
      <w:r w:rsidR="005E1BCD" w:rsidRPr="0017223D">
        <w:rPr>
          <w:rFonts w:asciiTheme="minorHAnsi" w:hAnsiTheme="minorHAnsi"/>
          <w:sz w:val="22"/>
          <w:szCs w:val="22"/>
        </w:rPr>
        <w:t>naborów</w:t>
      </w:r>
      <w:r w:rsidRPr="0017223D">
        <w:rPr>
          <w:rFonts w:asciiTheme="minorHAnsi" w:hAnsiTheme="minorHAnsi"/>
          <w:sz w:val="22"/>
          <w:szCs w:val="22"/>
        </w:rPr>
        <w:t>.</w:t>
      </w:r>
    </w:p>
    <w:p w14:paraId="53540BFB" w14:textId="6A0EBF09" w:rsidR="006F3224" w:rsidRPr="002075CB" w:rsidRDefault="0020664E" w:rsidP="002075CB">
      <w:pPr>
        <w:spacing w:before="240"/>
        <w:jc w:val="center"/>
        <w:rPr>
          <w:rFonts w:asciiTheme="minorHAnsi" w:hAnsiTheme="minorHAnsi" w:cstheme="minorHAnsi"/>
          <w:b/>
          <w:bCs/>
          <w:sz w:val="22"/>
          <w:szCs w:val="22"/>
        </w:rPr>
      </w:pPr>
      <w:r w:rsidRPr="002075CB">
        <w:rPr>
          <w:rFonts w:asciiTheme="minorHAnsi" w:hAnsiTheme="minorHAnsi" w:cstheme="minorHAnsi"/>
          <w:b/>
          <w:bCs/>
          <w:sz w:val="22"/>
          <w:szCs w:val="22"/>
        </w:rPr>
        <w:t>Rozdział X</w:t>
      </w:r>
    </w:p>
    <w:p w14:paraId="5A5C6CA8" w14:textId="77777777" w:rsidR="0020664E" w:rsidRPr="002075CB" w:rsidRDefault="0020664E"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lastRenderedPageBreak/>
        <w:t>Zawarcie umowy</w:t>
      </w:r>
    </w:p>
    <w:p w14:paraId="26C14605" w14:textId="36BB46D1" w:rsidR="0020664E" w:rsidRPr="0017223D" w:rsidRDefault="0020664E" w:rsidP="00F82800">
      <w:pPr>
        <w:spacing w:before="120" w:line="276" w:lineRule="auto"/>
        <w:jc w:val="center"/>
        <w:rPr>
          <w:rFonts w:asciiTheme="minorHAnsi" w:hAnsiTheme="minorHAnsi"/>
          <w:b/>
          <w:sz w:val="22"/>
          <w:szCs w:val="22"/>
        </w:rPr>
      </w:pPr>
      <w:r w:rsidRPr="0017223D">
        <w:rPr>
          <w:rFonts w:asciiTheme="minorHAnsi" w:hAnsiTheme="minorHAnsi"/>
          <w:b/>
          <w:sz w:val="22"/>
          <w:szCs w:val="22"/>
        </w:rPr>
        <w:t xml:space="preserve">§ </w:t>
      </w:r>
      <w:r w:rsidR="00AD35FC" w:rsidRPr="0017223D">
        <w:rPr>
          <w:rFonts w:asciiTheme="minorHAnsi" w:hAnsiTheme="minorHAnsi"/>
          <w:b/>
          <w:sz w:val="22"/>
          <w:szCs w:val="22"/>
        </w:rPr>
        <w:t>1</w:t>
      </w:r>
      <w:r w:rsidR="005E1BCD" w:rsidRPr="0017223D">
        <w:rPr>
          <w:rFonts w:asciiTheme="minorHAnsi" w:hAnsiTheme="minorHAnsi"/>
          <w:b/>
          <w:sz w:val="22"/>
          <w:szCs w:val="22"/>
        </w:rPr>
        <w:t>2</w:t>
      </w:r>
    </w:p>
    <w:p w14:paraId="5FA7F140" w14:textId="69DF7BE2" w:rsidR="008A6B12" w:rsidRPr="0017223D" w:rsidRDefault="00480C20" w:rsidP="002F01A9">
      <w:pPr>
        <w:numPr>
          <w:ilvl w:val="0"/>
          <w:numId w:val="5"/>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W przypadku podjęcia </w:t>
      </w:r>
      <w:r w:rsidR="00B17E1A" w:rsidRPr="0017223D">
        <w:rPr>
          <w:rFonts w:asciiTheme="minorHAnsi" w:hAnsiTheme="minorHAnsi"/>
          <w:sz w:val="22"/>
          <w:szCs w:val="22"/>
        </w:rPr>
        <w:t xml:space="preserve">uchwał </w:t>
      </w:r>
      <w:r w:rsidR="00837F3D" w:rsidRPr="0017223D">
        <w:rPr>
          <w:rFonts w:asciiTheme="minorHAnsi" w:hAnsiTheme="minorHAnsi"/>
          <w:sz w:val="22"/>
          <w:szCs w:val="22"/>
        </w:rPr>
        <w:t>w sprawie udzielenia dofinansowania</w:t>
      </w:r>
      <w:r w:rsidR="00B70CD9" w:rsidRPr="0017223D">
        <w:rPr>
          <w:rFonts w:asciiTheme="minorHAnsi" w:hAnsiTheme="minorHAnsi"/>
          <w:sz w:val="22"/>
          <w:szCs w:val="22"/>
        </w:rPr>
        <w:t>, NFOŚiGW przygotowuje projekt</w:t>
      </w:r>
      <w:r w:rsidR="005E1BCD" w:rsidRPr="0017223D">
        <w:rPr>
          <w:rFonts w:asciiTheme="minorHAnsi" w:hAnsiTheme="minorHAnsi"/>
          <w:sz w:val="22"/>
          <w:szCs w:val="22"/>
        </w:rPr>
        <w:t>y</w:t>
      </w:r>
      <w:r w:rsidR="00B70CD9" w:rsidRPr="0017223D">
        <w:rPr>
          <w:rFonts w:asciiTheme="minorHAnsi" w:hAnsiTheme="minorHAnsi"/>
          <w:sz w:val="22"/>
          <w:szCs w:val="22"/>
        </w:rPr>
        <w:t xml:space="preserve"> um</w:t>
      </w:r>
      <w:r w:rsidR="005E1BCD" w:rsidRPr="0017223D">
        <w:rPr>
          <w:rFonts w:asciiTheme="minorHAnsi" w:hAnsiTheme="minorHAnsi"/>
          <w:sz w:val="22"/>
          <w:szCs w:val="22"/>
        </w:rPr>
        <w:t>ów</w:t>
      </w:r>
      <w:r w:rsidR="007519EE" w:rsidRPr="0017223D">
        <w:rPr>
          <w:rFonts w:asciiTheme="minorHAnsi" w:hAnsiTheme="minorHAnsi"/>
          <w:sz w:val="22"/>
          <w:szCs w:val="22"/>
        </w:rPr>
        <w:t xml:space="preserve"> o </w:t>
      </w:r>
      <w:r w:rsidR="00B70CD9" w:rsidRPr="0017223D">
        <w:rPr>
          <w:rFonts w:asciiTheme="minorHAnsi" w:hAnsiTheme="minorHAnsi"/>
          <w:sz w:val="22"/>
          <w:szCs w:val="22"/>
        </w:rPr>
        <w:t>dofinansowanie przedsięwzięcia</w:t>
      </w:r>
      <w:r w:rsidR="00B668C6" w:rsidRPr="0017223D">
        <w:rPr>
          <w:rFonts w:asciiTheme="minorHAnsi" w:hAnsiTheme="minorHAnsi"/>
          <w:sz w:val="22"/>
          <w:szCs w:val="22"/>
        </w:rPr>
        <w:t xml:space="preserve"> </w:t>
      </w:r>
      <w:r w:rsidR="0047286B" w:rsidRPr="0017223D">
        <w:rPr>
          <w:rFonts w:asciiTheme="minorHAnsi" w:hAnsiTheme="minorHAnsi"/>
          <w:sz w:val="22"/>
          <w:szCs w:val="22"/>
        </w:rPr>
        <w:t>z</w:t>
      </w:r>
      <w:r w:rsidR="00B668C6" w:rsidRPr="0017223D">
        <w:rPr>
          <w:rFonts w:asciiTheme="minorHAnsi" w:hAnsiTheme="minorHAnsi"/>
          <w:sz w:val="22"/>
          <w:szCs w:val="22"/>
        </w:rPr>
        <w:t>godn</w:t>
      </w:r>
      <w:r w:rsidR="002F7AB1" w:rsidRPr="0017223D">
        <w:rPr>
          <w:rFonts w:asciiTheme="minorHAnsi" w:hAnsiTheme="minorHAnsi"/>
          <w:sz w:val="22"/>
          <w:szCs w:val="22"/>
        </w:rPr>
        <w:t xml:space="preserve">ie </w:t>
      </w:r>
      <w:r w:rsidR="005E1BCD" w:rsidRPr="0017223D">
        <w:rPr>
          <w:rFonts w:asciiTheme="minorHAnsi" w:hAnsiTheme="minorHAnsi"/>
          <w:sz w:val="22"/>
          <w:szCs w:val="22"/>
        </w:rPr>
        <w:t xml:space="preserve">z przyjętymi wzorami dla </w:t>
      </w:r>
      <w:r w:rsidR="00F01F25">
        <w:rPr>
          <w:rFonts w:asciiTheme="minorHAnsi" w:hAnsiTheme="minorHAnsi"/>
          <w:sz w:val="22"/>
          <w:szCs w:val="22"/>
        </w:rPr>
        <w:t xml:space="preserve">umowy o </w:t>
      </w:r>
      <w:r w:rsidR="005E1BCD" w:rsidRPr="0017223D">
        <w:rPr>
          <w:rFonts w:asciiTheme="minorHAnsi" w:hAnsiTheme="minorHAnsi"/>
          <w:sz w:val="22"/>
          <w:szCs w:val="22"/>
        </w:rPr>
        <w:t>pożyczk</w:t>
      </w:r>
      <w:r w:rsidR="00F01F25">
        <w:rPr>
          <w:rFonts w:asciiTheme="minorHAnsi" w:hAnsiTheme="minorHAnsi"/>
          <w:sz w:val="22"/>
          <w:szCs w:val="22"/>
        </w:rPr>
        <w:t>ę</w:t>
      </w:r>
      <w:r w:rsidR="005E1BCD" w:rsidRPr="0017223D">
        <w:rPr>
          <w:rFonts w:asciiTheme="minorHAnsi" w:hAnsiTheme="minorHAnsi"/>
          <w:sz w:val="22"/>
          <w:szCs w:val="22"/>
        </w:rPr>
        <w:t xml:space="preserve"> IF FS</w:t>
      </w:r>
      <w:r w:rsidR="00BC4B87" w:rsidRPr="0017223D">
        <w:rPr>
          <w:rFonts w:asciiTheme="minorHAnsi" w:hAnsiTheme="minorHAnsi"/>
          <w:sz w:val="22"/>
          <w:szCs w:val="22"/>
        </w:rPr>
        <w:t xml:space="preserve"> – umowa wiodąca</w:t>
      </w:r>
      <w:r w:rsidR="005E1BCD" w:rsidRPr="0017223D">
        <w:rPr>
          <w:rFonts w:asciiTheme="minorHAnsi" w:hAnsiTheme="minorHAnsi"/>
          <w:sz w:val="22"/>
          <w:szCs w:val="22"/>
        </w:rPr>
        <w:t xml:space="preserve"> i </w:t>
      </w:r>
      <w:r w:rsidR="00F01F25">
        <w:rPr>
          <w:rFonts w:asciiTheme="minorHAnsi" w:hAnsiTheme="minorHAnsi"/>
          <w:sz w:val="22"/>
          <w:szCs w:val="22"/>
        </w:rPr>
        <w:t xml:space="preserve">umowy o </w:t>
      </w:r>
      <w:r w:rsidR="005E1BCD" w:rsidRPr="0017223D">
        <w:rPr>
          <w:rFonts w:asciiTheme="minorHAnsi" w:hAnsiTheme="minorHAnsi"/>
          <w:sz w:val="22"/>
          <w:szCs w:val="22"/>
        </w:rPr>
        <w:t>pożyczk</w:t>
      </w:r>
      <w:r w:rsidR="00F01F25">
        <w:rPr>
          <w:rFonts w:asciiTheme="minorHAnsi" w:hAnsiTheme="minorHAnsi"/>
          <w:sz w:val="22"/>
          <w:szCs w:val="22"/>
        </w:rPr>
        <w:t>ę</w:t>
      </w:r>
      <w:r w:rsidR="005E1BCD" w:rsidRPr="0017223D">
        <w:rPr>
          <w:rFonts w:asciiTheme="minorHAnsi" w:hAnsiTheme="minorHAnsi"/>
          <w:sz w:val="22"/>
          <w:szCs w:val="22"/>
        </w:rPr>
        <w:t xml:space="preserve"> NFOŚiGW</w:t>
      </w:r>
      <w:r w:rsidR="00B668C6" w:rsidRPr="0017223D">
        <w:rPr>
          <w:rFonts w:asciiTheme="minorHAnsi" w:hAnsiTheme="minorHAnsi"/>
          <w:sz w:val="22"/>
          <w:szCs w:val="22"/>
        </w:rPr>
        <w:t>.</w:t>
      </w:r>
    </w:p>
    <w:p w14:paraId="3083EA79" w14:textId="44DEB782" w:rsidR="008A6B12" w:rsidRPr="0017223D" w:rsidRDefault="00B70CD9" w:rsidP="002F01A9">
      <w:pPr>
        <w:numPr>
          <w:ilvl w:val="0"/>
          <w:numId w:val="5"/>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Harmonogram rzeczowo-finansowy, uzgodniony w trakcie negocjacji i zaakceptowany </w:t>
      </w:r>
      <w:r w:rsidR="00C74A42" w:rsidRPr="0017223D">
        <w:rPr>
          <w:rFonts w:asciiTheme="minorHAnsi" w:hAnsiTheme="minorHAnsi"/>
          <w:sz w:val="22"/>
          <w:szCs w:val="22"/>
        </w:rPr>
        <w:t>przez</w:t>
      </w:r>
      <w:r w:rsidRPr="0017223D">
        <w:rPr>
          <w:rFonts w:asciiTheme="minorHAnsi" w:hAnsiTheme="minorHAnsi"/>
          <w:sz w:val="22"/>
          <w:szCs w:val="22"/>
        </w:rPr>
        <w:t xml:space="preserve"> NFOŚiGW, stanowi załącznik do umowy</w:t>
      </w:r>
      <w:r w:rsidR="005E1BCD" w:rsidRPr="0017223D">
        <w:rPr>
          <w:rFonts w:asciiTheme="minorHAnsi" w:hAnsiTheme="minorHAnsi"/>
          <w:sz w:val="22"/>
          <w:szCs w:val="22"/>
        </w:rPr>
        <w:t xml:space="preserve"> pożyczki IF FS</w:t>
      </w:r>
      <w:r w:rsidRPr="0017223D">
        <w:rPr>
          <w:rFonts w:asciiTheme="minorHAnsi" w:hAnsiTheme="minorHAnsi"/>
          <w:sz w:val="22"/>
          <w:szCs w:val="22"/>
        </w:rPr>
        <w:t>.</w:t>
      </w:r>
    </w:p>
    <w:p w14:paraId="108B6DB7" w14:textId="39DDB5B0" w:rsidR="00245CFB" w:rsidRPr="002075CB" w:rsidRDefault="000B77DD" w:rsidP="002075CB">
      <w:pPr>
        <w:pStyle w:val="Akapitzlist"/>
        <w:numPr>
          <w:ilvl w:val="0"/>
          <w:numId w:val="5"/>
        </w:numPr>
        <w:rPr>
          <w:rFonts w:asciiTheme="minorHAnsi" w:hAnsiTheme="minorHAnsi" w:cstheme="minorHAnsi"/>
          <w:sz w:val="22"/>
          <w:szCs w:val="22"/>
        </w:rPr>
      </w:pPr>
      <w:r w:rsidRPr="002075CB">
        <w:rPr>
          <w:rFonts w:asciiTheme="minorHAnsi" w:hAnsiTheme="minorHAnsi" w:cstheme="minorHAnsi"/>
          <w:sz w:val="22"/>
          <w:szCs w:val="22"/>
        </w:rPr>
        <w:t>Zobowiązanie NFOŚiGW powstaje w dniu zawarcia w formie pisemnej</w:t>
      </w:r>
      <w:r w:rsidR="002F7AB1" w:rsidRPr="002075CB">
        <w:rPr>
          <w:rFonts w:asciiTheme="minorHAnsi" w:hAnsiTheme="minorHAnsi" w:cstheme="minorHAnsi"/>
          <w:sz w:val="22"/>
          <w:szCs w:val="22"/>
        </w:rPr>
        <w:t xml:space="preserve"> um</w:t>
      </w:r>
      <w:r w:rsidR="009C1143" w:rsidRPr="002075CB">
        <w:rPr>
          <w:rFonts w:asciiTheme="minorHAnsi" w:hAnsiTheme="minorHAnsi" w:cstheme="minorHAnsi"/>
          <w:sz w:val="22"/>
          <w:szCs w:val="22"/>
          <w:lang w:val="pl-PL"/>
        </w:rPr>
        <w:t>ów</w:t>
      </w:r>
      <w:r w:rsidR="002F7AB1" w:rsidRPr="002075CB">
        <w:rPr>
          <w:rFonts w:asciiTheme="minorHAnsi" w:hAnsiTheme="minorHAnsi" w:cstheme="minorHAnsi"/>
          <w:sz w:val="22"/>
          <w:szCs w:val="22"/>
        </w:rPr>
        <w:t>, o któr</w:t>
      </w:r>
      <w:r w:rsidR="009C1143" w:rsidRPr="002075CB">
        <w:rPr>
          <w:rFonts w:asciiTheme="minorHAnsi" w:hAnsiTheme="minorHAnsi" w:cstheme="minorHAnsi"/>
          <w:sz w:val="22"/>
          <w:szCs w:val="22"/>
          <w:lang w:val="pl-PL"/>
        </w:rPr>
        <w:t>ych</w:t>
      </w:r>
      <w:r w:rsidR="002F7AB1" w:rsidRPr="002075CB">
        <w:rPr>
          <w:rFonts w:asciiTheme="minorHAnsi" w:hAnsiTheme="minorHAnsi" w:cstheme="minorHAnsi"/>
          <w:sz w:val="22"/>
          <w:szCs w:val="22"/>
        </w:rPr>
        <w:t xml:space="preserve"> mowa w ust. 1.</w:t>
      </w:r>
    </w:p>
    <w:p w14:paraId="1DC6AE2E" w14:textId="3E71E5AB" w:rsidR="00763F6F" w:rsidRPr="0017223D" w:rsidRDefault="00763F6F" w:rsidP="002075CB">
      <w:pPr>
        <w:spacing w:before="240" w:line="276" w:lineRule="auto"/>
        <w:jc w:val="center"/>
        <w:rPr>
          <w:rFonts w:asciiTheme="minorHAnsi" w:hAnsiTheme="minorHAnsi"/>
          <w:sz w:val="22"/>
          <w:szCs w:val="22"/>
        </w:rPr>
      </w:pPr>
      <w:r w:rsidRPr="0017223D">
        <w:rPr>
          <w:rFonts w:asciiTheme="minorHAnsi" w:hAnsiTheme="minorHAnsi"/>
          <w:b/>
          <w:sz w:val="22"/>
          <w:szCs w:val="22"/>
        </w:rPr>
        <w:t>Rozdział XI</w:t>
      </w:r>
    </w:p>
    <w:p w14:paraId="6A14EF87" w14:textId="77777777" w:rsidR="00763F6F" w:rsidRPr="0017223D" w:rsidRDefault="00763F6F" w:rsidP="00F82800">
      <w:pPr>
        <w:pStyle w:val="Default"/>
        <w:spacing w:line="276" w:lineRule="auto"/>
        <w:jc w:val="center"/>
        <w:rPr>
          <w:rFonts w:asciiTheme="minorHAnsi" w:hAnsiTheme="minorHAnsi"/>
          <w:b/>
          <w:bCs/>
          <w:sz w:val="22"/>
          <w:szCs w:val="22"/>
        </w:rPr>
      </w:pPr>
      <w:r w:rsidRPr="0017223D">
        <w:rPr>
          <w:rFonts w:asciiTheme="minorHAnsi" w:hAnsiTheme="minorHAnsi"/>
          <w:b/>
          <w:bCs/>
          <w:sz w:val="22"/>
          <w:szCs w:val="22"/>
        </w:rPr>
        <w:t>Podstawy prawne udzielenia dofinansowania</w:t>
      </w:r>
    </w:p>
    <w:p w14:paraId="30947104" w14:textId="4367FA63" w:rsidR="00E8605C" w:rsidRPr="0017223D" w:rsidRDefault="00763F6F" w:rsidP="00F82800">
      <w:pPr>
        <w:pStyle w:val="Default"/>
        <w:spacing w:line="276" w:lineRule="auto"/>
        <w:jc w:val="center"/>
        <w:rPr>
          <w:rFonts w:asciiTheme="minorHAnsi" w:hAnsiTheme="minorHAnsi"/>
          <w:b/>
          <w:sz w:val="22"/>
          <w:szCs w:val="22"/>
        </w:rPr>
      </w:pPr>
      <w:r w:rsidRPr="0017223D">
        <w:rPr>
          <w:rFonts w:asciiTheme="minorHAnsi" w:hAnsiTheme="minorHAnsi"/>
          <w:b/>
          <w:sz w:val="22"/>
          <w:szCs w:val="22"/>
        </w:rPr>
        <w:t xml:space="preserve">§ </w:t>
      </w:r>
      <w:r w:rsidR="00AD35FC" w:rsidRPr="0017223D">
        <w:rPr>
          <w:rFonts w:asciiTheme="minorHAnsi" w:hAnsiTheme="minorHAnsi"/>
          <w:b/>
          <w:sz w:val="22"/>
          <w:szCs w:val="22"/>
        </w:rPr>
        <w:t>1</w:t>
      </w:r>
      <w:r w:rsidR="009C1143" w:rsidRPr="0017223D">
        <w:rPr>
          <w:rFonts w:asciiTheme="minorHAnsi" w:hAnsiTheme="minorHAnsi"/>
          <w:b/>
          <w:sz w:val="22"/>
          <w:szCs w:val="22"/>
        </w:rPr>
        <w:t>3</w:t>
      </w:r>
    </w:p>
    <w:p w14:paraId="73375FF2" w14:textId="3C1002E6" w:rsidR="00E8605C" w:rsidRPr="0017223D" w:rsidRDefault="00E8605C" w:rsidP="009114B8">
      <w:pPr>
        <w:pStyle w:val="Default"/>
        <w:spacing w:before="240" w:line="276" w:lineRule="auto"/>
        <w:rPr>
          <w:rFonts w:asciiTheme="minorHAnsi" w:hAnsiTheme="minorHAnsi"/>
          <w:b/>
          <w:sz w:val="22"/>
          <w:szCs w:val="22"/>
        </w:rPr>
      </w:pPr>
      <w:r w:rsidRPr="0017223D">
        <w:rPr>
          <w:rFonts w:asciiTheme="minorHAnsi" w:hAnsiTheme="minorHAnsi"/>
          <w:b/>
          <w:bCs/>
          <w:sz w:val="22"/>
          <w:szCs w:val="22"/>
        </w:rPr>
        <w:t>Podstawą prawną udzielenia dofinansowania są:</w:t>
      </w:r>
    </w:p>
    <w:p w14:paraId="16E22CC6" w14:textId="548F8729" w:rsidR="00763F6F" w:rsidRPr="0017223D" w:rsidRDefault="00763F6F" w:rsidP="002F01A9">
      <w:pPr>
        <w:pStyle w:val="Default"/>
        <w:numPr>
          <w:ilvl w:val="0"/>
          <w:numId w:val="12"/>
        </w:numPr>
        <w:spacing w:before="120" w:line="276" w:lineRule="auto"/>
        <w:rPr>
          <w:rFonts w:asciiTheme="minorHAnsi" w:hAnsiTheme="minorHAnsi"/>
          <w:sz w:val="22"/>
          <w:szCs w:val="22"/>
        </w:rPr>
      </w:pPr>
      <w:r w:rsidRPr="0017223D">
        <w:rPr>
          <w:rFonts w:asciiTheme="minorHAnsi" w:hAnsiTheme="minorHAnsi"/>
          <w:sz w:val="22"/>
          <w:szCs w:val="22"/>
        </w:rPr>
        <w:t>Ustawa z dnia 27 kwietnia 2001 r. Prawo ochrony środowiska (</w:t>
      </w:r>
      <w:proofErr w:type="spellStart"/>
      <w:r w:rsidR="004B2517" w:rsidRPr="0017223D">
        <w:rPr>
          <w:rFonts w:asciiTheme="minorHAnsi" w:hAnsiTheme="minorHAnsi"/>
          <w:sz w:val="22"/>
          <w:szCs w:val="22"/>
        </w:rPr>
        <w:t>t.j</w:t>
      </w:r>
      <w:proofErr w:type="spellEnd"/>
      <w:r w:rsidR="004B2517" w:rsidRPr="0017223D">
        <w:rPr>
          <w:rFonts w:asciiTheme="minorHAnsi" w:hAnsiTheme="minorHAnsi"/>
          <w:sz w:val="22"/>
          <w:szCs w:val="22"/>
        </w:rPr>
        <w:t xml:space="preserve">.: </w:t>
      </w:r>
      <w:r w:rsidR="00F01F25" w:rsidRPr="000218AD">
        <w:rPr>
          <w:rFonts w:asciiTheme="minorHAnsi" w:hAnsiTheme="minorHAnsi"/>
          <w:sz w:val="22"/>
          <w:szCs w:val="22"/>
        </w:rPr>
        <w:t>Dz. U. z 2025 r.  poz. 647, z </w:t>
      </w:r>
      <w:proofErr w:type="spellStart"/>
      <w:r w:rsidR="00F01F25" w:rsidRPr="000218AD">
        <w:rPr>
          <w:rFonts w:asciiTheme="minorHAnsi" w:hAnsiTheme="minorHAnsi"/>
          <w:sz w:val="22"/>
          <w:szCs w:val="22"/>
        </w:rPr>
        <w:t>późn</w:t>
      </w:r>
      <w:proofErr w:type="spellEnd"/>
      <w:r w:rsidR="00F01F25" w:rsidRPr="000218AD">
        <w:rPr>
          <w:rFonts w:asciiTheme="minorHAnsi" w:hAnsiTheme="minorHAnsi"/>
          <w:sz w:val="22"/>
          <w:szCs w:val="22"/>
        </w:rPr>
        <w:t>. zm.</w:t>
      </w:r>
      <w:r w:rsidR="00C6498B" w:rsidRPr="0017223D">
        <w:rPr>
          <w:rFonts w:asciiTheme="minorHAnsi" w:hAnsiTheme="minorHAnsi"/>
          <w:sz w:val="22"/>
          <w:szCs w:val="22"/>
        </w:rPr>
        <w:t>)</w:t>
      </w:r>
      <w:r w:rsidR="00E8605C" w:rsidRPr="0017223D">
        <w:rPr>
          <w:rFonts w:asciiTheme="minorHAnsi" w:hAnsiTheme="minorHAnsi"/>
          <w:sz w:val="22"/>
          <w:szCs w:val="22"/>
        </w:rPr>
        <w:t>;</w:t>
      </w:r>
    </w:p>
    <w:p w14:paraId="450315F4" w14:textId="2F32DF6D" w:rsidR="00FD3F9A" w:rsidRDefault="00E8605C" w:rsidP="002F01A9">
      <w:pPr>
        <w:pStyle w:val="Default"/>
        <w:numPr>
          <w:ilvl w:val="0"/>
          <w:numId w:val="12"/>
        </w:numPr>
        <w:spacing w:before="120" w:line="276" w:lineRule="auto"/>
        <w:rPr>
          <w:rFonts w:asciiTheme="minorHAnsi" w:hAnsiTheme="minorHAnsi"/>
          <w:sz w:val="22"/>
          <w:szCs w:val="22"/>
        </w:rPr>
      </w:pPr>
      <w:r w:rsidRPr="00FD3F9A">
        <w:rPr>
          <w:rFonts w:asciiTheme="minorHAnsi" w:hAnsiTheme="minorHAnsi" w:cstheme="minorHAnsi"/>
          <w:color w:val="auto"/>
          <w:sz w:val="22"/>
          <w:szCs w:val="22"/>
          <w:lang w:eastAsia="x-none"/>
        </w:rPr>
        <w:t>U</w:t>
      </w:r>
      <w:r w:rsidRPr="00FD3F9A">
        <w:rPr>
          <w:rFonts w:asciiTheme="minorHAnsi" w:hAnsiTheme="minorHAnsi" w:cstheme="minorHAnsi"/>
          <w:color w:val="auto"/>
          <w:sz w:val="22"/>
          <w:szCs w:val="22"/>
          <w:lang w:val="x-none" w:eastAsia="x-none"/>
        </w:rPr>
        <w:t>stawa z dnia 28 kwietnia 2022 r. o zasadach realizacji zadań finansowanych ze środków europejskich w perspektywie finansowej 2021-2027 (</w:t>
      </w:r>
      <w:proofErr w:type="spellStart"/>
      <w:r w:rsidRPr="00FD3F9A">
        <w:rPr>
          <w:rFonts w:asciiTheme="minorHAnsi" w:hAnsiTheme="minorHAnsi" w:cstheme="minorHAnsi"/>
          <w:color w:val="auto"/>
          <w:sz w:val="22"/>
          <w:szCs w:val="22"/>
          <w:lang w:eastAsia="x-none"/>
        </w:rPr>
        <w:t>t.j</w:t>
      </w:r>
      <w:proofErr w:type="spellEnd"/>
      <w:r w:rsidRPr="00FD3F9A">
        <w:rPr>
          <w:rFonts w:asciiTheme="minorHAnsi" w:hAnsiTheme="minorHAnsi" w:cstheme="minorHAnsi"/>
          <w:color w:val="auto"/>
          <w:sz w:val="22"/>
          <w:szCs w:val="22"/>
          <w:lang w:eastAsia="x-none"/>
        </w:rPr>
        <w:t xml:space="preserve">.: </w:t>
      </w:r>
      <w:r w:rsidRPr="00FD3F9A">
        <w:rPr>
          <w:rFonts w:asciiTheme="minorHAnsi" w:hAnsiTheme="minorHAnsi" w:cstheme="minorHAnsi"/>
          <w:color w:val="auto"/>
          <w:sz w:val="22"/>
          <w:szCs w:val="22"/>
          <w:lang w:val="x-none" w:eastAsia="x-none"/>
        </w:rPr>
        <w:t xml:space="preserve">Dz. U. z 2022 r. poz. 1079, z </w:t>
      </w:r>
      <w:proofErr w:type="spellStart"/>
      <w:r w:rsidRPr="00FD3F9A">
        <w:rPr>
          <w:rFonts w:asciiTheme="minorHAnsi" w:hAnsiTheme="minorHAnsi" w:cstheme="minorHAnsi"/>
          <w:color w:val="auto"/>
          <w:sz w:val="22"/>
          <w:szCs w:val="22"/>
          <w:lang w:val="x-none" w:eastAsia="x-none"/>
        </w:rPr>
        <w:t>późn</w:t>
      </w:r>
      <w:proofErr w:type="spellEnd"/>
      <w:r w:rsidRPr="00FD3F9A">
        <w:rPr>
          <w:rFonts w:asciiTheme="minorHAnsi" w:hAnsiTheme="minorHAnsi" w:cstheme="minorHAnsi"/>
          <w:color w:val="auto"/>
          <w:sz w:val="22"/>
          <w:szCs w:val="22"/>
          <w:lang w:val="x-none" w:eastAsia="x-none"/>
        </w:rPr>
        <w:t>. zm.)</w:t>
      </w:r>
      <w:r w:rsidRPr="00FD3F9A">
        <w:rPr>
          <w:rFonts w:asciiTheme="minorHAnsi" w:hAnsiTheme="minorHAnsi" w:cstheme="minorHAnsi"/>
          <w:color w:val="auto"/>
          <w:sz w:val="22"/>
          <w:szCs w:val="22"/>
          <w:lang w:eastAsia="x-none"/>
        </w:rPr>
        <w:t>;</w:t>
      </w:r>
    </w:p>
    <w:p w14:paraId="201D6DEA" w14:textId="0835D72D" w:rsidR="00FD3F9A" w:rsidRPr="002075CB" w:rsidRDefault="009C1143" w:rsidP="002075CB">
      <w:pPr>
        <w:pStyle w:val="Default"/>
        <w:numPr>
          <w:ilvl w:val="0"/>
          <w:numId w:val="12"/>
        </w:numPr>
        <w:spacing w:before="120" w:line="276" w:lineRule="auto"/>
        <w:rPr>
          <w:rFonts w:asciiTheme="minorHAnsi" w:hAnsiTheme="minorHAnsi"/>
          <w:sz w:val="22"/>
          <w:szCs w:val="22"/>
        </w:rPr>
      </w:pPr>
      <w:r w:rsidRPr="00FD3F9A">
        <w:rPr>
          <w:rFonts w:asciiTheme="minorHAnsi" w:hAnsiTheme="minorHAnsi"/>
          <w:sz w:val="22"/>
          <w:szCs w:val="22"/>
        </w:rPr>
        <w:t xml:space="preserve">Umowa </w:t>
      </w:r>
      <w:r w:rsidR="00F01F25" w:rsidRPr="00FD3F9A">
        <w:rPr>
          <w:rFonts w:asciiTheme="minorHAnsi" w:hAnsiTheme="minorHAnsi"/>
          <w:sz w:val="22"/>
          <w:szCs w:val="22"/>
        </w:rPr>
        <w:t xml:space="preserve">nr FENX.01.01-IP.01-0004/23 </w:t>
      </w:r>
      <w:r w:rsidRPr="00FD3F9A">
        <w:rPr>
          <w:rFonts w:asciiTheme="minorHAnsi" w:hAnsiTheme="minorHAnsi"/>
          <w:sz w:val="22"/>
          <w:szCs w:val="22"/>
        </w:rPr>
        <w:t xml:space="preserve">o finansowaniu Instrumentu Finansowego w formie funduszu szczegółowego, zawarta z Ministerstwem Klimatu i Środowiska w ramach </w:t>
      </w:r>
      <w:r w:rsidR="007B5156" w:rsidRPr="00FD3F9A">
        <w:rPr>
          <w:rFonts w:asciiTheme="minorHAnsi" w:hAnsiTheme="minorHAnsi"/>
          <w:sz w:val="22"/>
          <w:szCs w:val="22"/>
        </w:rPr>
        <w:t xml:space="preserve">typu projektu </w:t>
      </w:r>
      <w:r w:rsidR="007B5156" w:rsidRPr="00FD3F9A">
        <w:rPr>
          <w:rFonts w:asciiTheme="minorHAnsi" w:hAnsiTheme="minorHAnsi"/>
          <w:i/>
          <w:iCs/>
          <w:sz w:val="22"/>
          <w:szCs w:val="22"/>
        </w:rPr>
        <w:t>Poprawa efektywności energetycznej (wraz z instalacją OZE) w dużych i średnich przedsiębiorstwach</w:t>
      </w:r>
      <w:r w:rsidR="0073398C" w:rsidRPr="00FD3F9A">
        <w:rPr>
          <w:rFonts w:asciiTheme="minorHAnsi" w:hAnsiTheme="minorHAnsi"/>
          <w:sz w:val="22"/>
          <w:szCs w:val="22"/>
        </w:rPr>
        <w:t xml:space="preserve">, </w:t>
      </w:r>
      <w:r w:rsidRPr="00FD3F9A">
        <w:rPr>
          <w:rFonts w:asciiTheme="minorHAnsi" w:hAnsiTheme="minorHAnsi"/>
          <w:sz w:val="22"/>
          <w:szCs w:val="22"/>
        </w:rPr>
        <w:t xml:space="preserve">działania FENX.01.01 </w:t>
      </w:r>
      <w:r w:rsidRPr="00FD3F9A">
        <w:rPr>
          <w:rFonts w:asciiTheme="minorHAnsi" w:hAnsiTheme="minorHAnsi"/>
          <w:i/>
          <w:iCs/>
          <w:sz w:val="22"/>
          <w:szCs w:val="22"/>
        </w:rPr>
        <w:t>Efektywność energetyczna</w:t>
      </w:r>
      <w:r w:rsidRPr="00FD3F9A">
        <w:rPr>
          <w:rFonts w:asciiTheme="minorHAnsi" w:hAnsiTheme="minorHAnsi"/>
          <w:sz w:val="22"/>
          <w:szCs w:val="22"/>
        </w:rPr>
        <w:t xml:space="preserve">, priorytet FENX.01 </w:t>
      </w:r>
      <w:r w:rsidRPr="00FD3F9A">
        <w:rPr>
          <w:rFonts w:asciiTheme="minorHAnsi" w:hAnsiTheme="minorHAnsi"/>
          <w:i/>
          <w:iCs/>
          <w:sz w:val="22"/>
          <w:szCs w:val="22"/>
        </w:rPr>
        <w:t>Wsparcie sektorów energetyka i środowisko z Funduszu Spójności</w:t>
      </w:r>
      <w:r w:rsidR="00F01F25" w:rsidRPr="00FD3F9A">
        <w:rPr>
          <w:rFonts w:asciiTheme="minorHAnsi" w:hAnsiTheme="minorHAnsi"/>
          <w:i/>
          <w:iCs/>
          <w:sz w:val="22"/>
          <w:szCs w:val="22"/>
        </w:rPr>
        <w:t>,</w:t>
      </w:r>
      <w:r w:rsidRPr="00FD3F9A">
        <w:rPr>
          <w:rFonts w:asciiTheme="minorHAnsi" w:hAnsiTheme="minorHAnsi"/>
          <w:sz w:val="22"/>
          <w:szCs w:val="22"/>
        </w:rPr>
        <w:t xml:space="preserve"> Programu Fundusze Europejskie na Infrastrukturę, Klimat i Środowisko 2021-2027.</w:t>
      </w:r>
    </w:p>
    <w:p w14:paraId="2FAA998F" w14:textId="635FFC5C" w:rsidR="00763F6F" w:rsidRPr="002075CB" w:rsidRDefault="000A0A71" w:rsidP="002075CB">
      <w:pPr>
        <w:spacing w:before="240"/>
        <w:jc w:val="center"/>
        <w:rPr>
          <w:rFonts w:asciiTheme="minorHAnsi" w:hAnsiTheme="minorHAnsi" w:cstheme="minorHAnsi"/>
          <w:b/>
          <w:bCs/>
          <w:sz w:val="22"/>
          <w:szCs w:val="22"/>
        </w:rPr>
      </w:pPr>
      <w:r w:rsidRPr="002075CB">
        <w:rPr>
          <w:rFonts w:asciiTheme="minorHAnsi" w:hAnsiTheme="minorHAnsi" w:cstheme="minorHAnsi"/>
          <w:b/>
          <w:bCs/>
          <w:sz w:val="22"/>
          <w:szCs w:val="22"/>
        </w:rPr>
        <w:t>Rozdział X</w:t>
      </w:r>
      <w:r w:rsidR="00763F6F" w:rsidRPr="002075CB">
        <w:rPr>
          <w:rFonts w:asciiTheme="minorHAnsi" w:hAnsiTheme="minorHAnsi" w:cstheme="minorHAnsi"/>
          <w:b/>
          <w:bCs/>
          <w:sz w:val="22"/>
          <w:szCs w:val="22"/>
        </w:rPr>
        <w:t>I</w:t>
      </w:r>
      <w:r w:rsidR="00AD35FC" w:rsidRPr="002075CB">
        <w:rPr>
          <w:rFonts w:asciiTheme="minorHAnsi" w:hAnsiTheme="minorHAnsi" w:cstheme="minorHAnsi"/>
          <w:b/>
          <w:bCs/>
          <w:sz w:val="22"/>
          <w:szCs w:val="22"/>
        </w:rPr>
        <w:t>I</w:t>
      </w:r>
    </w:p>
    <w:p w14:paraId="3ED1CE54" w14:textId="77777777" w:rsidR="004529D3" w:rsidRPr="002075CB" w:rsidRDefault="004A36D7"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t>Postanowienia końcowe</w:t>
      </w:r>
    </w:p>
    <w:p w14:paraId="11E53C05" w14:textId="063C1F78" w:rsidR="00011907" w:rsidRPr="0017223D" w:rsidRDefault="000A0A71" w:rsidP="00F82800">
      <w:pPr>
        <w:spacing w:before="120" w:line="276" w:lineRule="auto"/>
        <w:jc w:val="center"/>
        <w:rPr>
          <w:rFonts w:asciiTheme="minorHAnsi" w:hAnsiTheme="minorHAnsi"/>
          <w:b/>
          <w:sz w:val="22"/>
          <w:szCs w:val="22"/>
        </w:rPr>
      </w:pPr>
      <w:r w:rsidRPr="0017223D">
        <w:rPr>
          <w:rFonts w:asciiTheme="minorHAnsi" w:hAnsiTheme="minorHAnsi"/>
          <w:b/>
          <w:sz w:val="22"/>
          <w:szCs w:val="22"/>
        </w:rPr>
        <w:t xml:space="preserve">§ </w:t>
      </w:r>
      <w:r w:rsidR="00011907" w:rsidRPr="0017223D">
        <w:rPr>
          <w:rFonts w:asciiTheme="minorHAnsi" w:hAnsiTheme="minorHAnsi"/>
          <w:b/>
          <w:sz w:val="22"/>
          <w:szCs w:val="22"/>
        </w:rPr>
        <w:t>1</w:t>
      </w:r>
      <w:r w:rsidR="009C1143" w:rsidRPr="0017223D">
        <w:rPr>
          <w:rFonts w:asciiTheme="minorHAnsi" w:hAnsiTheme="minorHAnsi"/>
          <w:b/>
          <w:sz w:val="22"/>
          <w:szCs w:val="22"/>
        </w:rPr>
        <w:t>4</w:t>
      </w:r>
    </w:p>
    <w:p w14:paraId="487C7765" w14:textId="215732DE" w:rsidR="00286814" w:rsidRPr="0017223D" w:rsidRDefault="003835EC" w:rsidP="002F01A9">
      <w:pPr>
        <w:spacing w:before="120" w:line="276" w:lineRule="auto"/>
        <w:jc w:val="left"/>
        <w:rPr>
          <w:rFonts w:asciiTheme="minorHAnsi" w:hAnsiTheme="minorHAnsi"/>
          <w:sz w:val="22"/>
          <w:szCs w:val="22"/>
        </w:rPr>
      </w:pPr>
      <w:r w:rsidRPr="0017223D">
        <w:rPr>
          <w:rFonts w:asciiTheme="minorHAnsi" w:hAnsiTheme="minorHAnsi"/>
          <w:sz w:val="22"/>
          <w:szCs w:val="22"/>
        </w:rPr>
        <w:t>Wszelkie wątpliwości</w:t>
      </w:r>
      <w:r w:rsidR="005940A7" w:rsidRPr="0017223D">
        <w:rPr>
          <w:rFonts w:asciiTheme="minorHAnsi" w:hAnsiTheme="minorHAnsi"/>
          <w:sz w:val="22"/>
          <w:szCs w:val="22"/>
        </w:rPr>
        <w:t xml:space="preserve"> odnoszące się do interpretacji postanowień </w:t>
      </w:r>
      <w:r w:rsidR="00CF058C" w:rsidRPr="0017223D">
        <w:rPr>
          <w:rFonts w:asciiTheme="minorHAnsi" w:hAnsiTheme="minorHAnsi"/>
          <w:sz w:val="22"/>
          <w:szCs w:val="22"/>
        </w:rPr>
        <w:t xml:space="preserve">Regulaminu </w:t>
      </w:r>
      <w:r w:rsidR="009B6F14" w:rsidRPr="0017223D">
        <w:rPr>
          <w:rFonts w:asciiTheme="minorHAnsi" w:hAnsiTheme="minorHAnsi"/>
          <w:sz w:val="22"/>
          <w:szCs w:val="22"/>
        </w:rPr>
        <w:t xml:space="preserve">rozstrzyga </w:t>
      </w:r>
      <w:r w:rsidR="005940A7" w:rsidRPr="0017223D">
        <w:rPr>
          <w:rFonts w:asciiTheme="minorHAnsi" w:hAnsiTheme="minorHAnsi"/>
          <w:sz w:val="22"/>
          <w:szCs w:val="22"/>
        </w:rPr>
        <w:t>NFOŚiGW</w:t>
      </w:r>
      <w:r w:rsidR="004825F2" w:rsidRPr="0017223D">
        <w:rPr>
          <w:rFonts w:asciiTheme="minorHAnsi" w:hAnsiTheme="minorHAnsi"/>
          <w:sz w:val="22"/>
          <w:szCs w:val="22"/>
        </w:rPr>
        <w:t>.</w:t>
      </w:r>
    </w:p>
    <w:p w14:paraId="69FD4338" w14:textId="6D6E80E3" w:rsidR="0006544F" w:rsidRPr="002075CB" w:rsidRDefault="0006544F" w:rsidP="002075CB">
      <w:pPr>
        <w:jc w:val="center"/>
        <w:rPr>
          <w:rFonts w:asciiTheme="minorHAnsi" w:hAnsiTheme="minorHAnsi" w:cstheme="minorHAnsi"/>
          <w:b/>
          <w:bCs/>
          <w:sz w:val="22"/>
          <w:szCs w:val="22"/>
        </w:rPr>
      </w:pPr>
      <w:r w:rsidRPr="002075CB">
        <w:rPr>
          <w:rFonts w:asciiTheme="minorHAnsi" w:hAnsiTheme="minorHAnsi" w:cstheme="minorHAnsi"/>
          <w:b/>
          <w:bCs/>
          <w:sz w:val="22"/>
          <w:szCs w:val="22"/>
        </w:rPr>
        <w:t xml:space="preserve">§ </w:t>
      </w:r>
      <w:r w:rsidR="00BE4D6C" w:rsidRPr="002075CB">
        <w:rPr>
          <w:rFonts w:asciiTheme="minorHAnsi" w:hAnsiTheme="minorHAnsi" w:cstheme="minorHAnsi"/>
          <w:b/>
          <w:bCs/>
          <w:sz w:val="22"/>
          <w:szCs w:val="22"/>
        </w:rPr>
        <w:t>1</w:t>
      </w:r>
      <w:r w:rsidR="009C1143" w:rsidRPr="002075CB">
        <w:rPr>
          <w:rFonts w:asciiTheme="minorHAnsi" w:hAnsiTheme="minorHAnsi" w:cstheme="minorHAnsi"/>
          <w:b/>
          <w:bCs/>
          <w:sz w:val="22"/>
          <w:szCs w:val="22"/>
        </w:rPr>
        <w:t>5</w:t>
      </w:r>
    </w:p>
    <w:p w14:paraId="340899E8" w14:textId="5E7A4542" w:rsidR="008A6B12" w:rsidRPr="0017223D" w:rsidRDefault="0006544F" w:rsidP="002F01A9">
      <w:pPr>
        <w:spacing w:before="120" w:line="276" w:lineRule="auto"/>
        <w:jc w:val="left"/>
        <w:rPr>
          <w:rFonts w:asciiTheme="minorHAnsi" w:hAnsiTheme="minorHAnsi"/>
          <w:sz w:val="22"/>
          <w:szCs w:val="22"/>
        </w:rPr>
      </w:pPr>
      <w:r w:rsidRPr="0017223D">
        <w:rPr>
          <w:rFonts w:asciiTheme="minorHAnsi" w:hAnsiTheme="minorHAnsi"/>
          <w:sz w:val="22"/>
          <w:szCs w:val="22"/>
        </w:rPr>
        <w:t>Złożenie wniosku o dofinansowanie</w:t>
      </w:r>
      <w:r w:rsidR="0082010A" w:rsidRPr="0017223D">
        <w:rPr>
          <w:rFonts w:asciiTheme="minorHAnsi" w:hAnsiTheme="minorHAnsi"/>
          <w:sz w:val="22"/>
          <w:szCs w:val="22"/>
        </w:rPr>
        <w:t xml:space="preserve"> w trybie konk</w:t>
      </w:r>
      <w:r w:rsidR="009C1143" w:rsidRPr="0017223D">
        <w:rPr>
          <w:rFonts w:asciiTheme="minorHAnsi" w:hAnsiTheme="minorHAnsi"/>
          <w:sz w:val="22"/>
          <w:szCs w:val="22"/>
        </w:rPr>
        <w:t>urencyjnym</w:t>
      </w:r>
      <w:r w:rsidR="0082010A" w:rsidRPr="0017223D">
        <w:rPr>
          <w:rFonts w:asciiTheme="minorHAnsi" w:hAnsiTheme="minorHAnsi"/>
          <w:sz w:val="22"/>
          <w:szCs w:val="22"/>
        </w:rPr>
        <w:t>, w ramach programu priorytetowego</w:t>
      </w:r>
      <w:r w:rsidR="009243AD" w:rsidRPr="0017223D">
        <w:rPr>
          <w:rFonts w:asciiTheme="minorHAnsi" w:hAnsiTheme="minorHAnsi"/>
          <w:sz w:val="22"/>
          <w:szCs w:val="22"/>
        </w:rPr>
        <w:t>,</w:t>
      </w:r>
      <w:r w:rsidR="0082010A" w:rsidRPr="0017223D">
        <w:rPr>
          <w:rFonts w:asciiTheme="minorHAnsi" w:hAnsiTheme="minorHAnsi"/>
          <w:sz w:val="22"/>
          <w:szCs w:val="22"/>
        </w:rPr>
        <w:t xml:space="preserve"> oznacza akceptację </w:t>
      </w:r>
      <w:r w:rsidR="000B77DD" w:rsidRPr="0017223D">
        <w:rPr>
          <w:rFonts w:asciiTheme="minorHAnsi" w:hAnsiTheme="minorHAnsi"/>
          <w:sz w:val="22"/>
          <w:szCs w:val="22"/>
        </w:rPr>
        <w:t xml:space="preserve">postanowień niniejszego </w:t>
      </w:r>
      <w:r w:rsidR="004D54F1" w:rsidRPr="0017223D">
        <w:rPr>
          <w:rFonts w:asciiTheme="minorHAnsi" w:hAnsiTheme="minorHAnsi"/>
          <w:sz w:val="22"/>
          <w:szCs w:val="22"/>
        </w:rPr>
        <w:t>R</w:t>
      </w:r>
      <w:r w:rsidR="0082010A" w:rsidRPr="0017223D">
        <w:rPr>
          <w:rFonts w:asciiTheme="minorHAnsi" w:hAnsiTheme="minorHAnsi"/>
          <w:sz w:val="22"/>
          <w:szCs w:val="22"/>
        </w:rPr>
        <w:t>egulaminu</w:t>
      </w:r>
      <w:r w:rsidR="000B77DD" w:rsidRPr="0017223D">
        <w:rPr>
          <w:rFonts w:asciiTheme="minorHAnsi" w:hAnsiTheme="minorHAnsi"/>
          <w:sz w:val="22"/>
          <w:szCs w:val="22"/>
        </w:rPr>
        <w:t xml:space="preserve"> </w:t>
      </w:r>
      <w:r w:rsidR="00B6721F" w:rsidRPr="0017223D">
        <w:rPr>
          <w:rFonts w:asciiTheme="minorHAnsi" w:hAnsiTheme="minorHAnsi"/>
          <w:sz w:val="22"/>
          <w:szCs w:val="22"/>
        </w:rPr>
        <w:t>oraz dokumentów w </w:t>
      </w:r>
      <w:r w:rsidR="000B77DD" w:rsidRPr="0017223D">
        <w:rPr>
          <w:rFonts w:asciiTheme="minorHAnsi" w:hAnsiTheme="minorHAnsi"/>
          <w:sz w:val="22"/>
          <w:szCs w:val="22"/>
        </w:rPr>
        <w:t>nim wymienionych</w:t>
      </w:r>
      <w:r w:rsidRPr="0017223D">
        <w:rPr>
          <w:rFonts w:asciiTheme="minorHAnsi" w:hAnsiTheme="minorHAnsi"/>
          <w:sz w:val="22"/>
          <w:szCs w:val="22"/>
        </w:rPr>
        <w:t>.</w:t>
      </w:r>
    </w:p>
    <w:p w14:paraId="49051599" w14:textId="75A54AD5" w:rsidR="006F3224" w:rsidRPr="002075CB" w:rsidRDefault="004D54F1" w:rsidP="002075CB">
      <w:pPr>
        <w:jc w:val="center"/>
        <w:rPr>
          <w:rFonts w:ascii="Calibri" w:hAnsi="Calibri" w:cs="Calibri"/>
          <w:b/>
          <w:bCs/>
          <w:sz w:val="22"/>
          <w:szCs w:val="22"/>
        </w:rPr>
      </w:pPr>
      <w:r w:rsidRPr="002075CB">
        <w:rPr>
          <w:rFonts w:ascii="Calibri" w:hAnsi="Calibri" w:cs="Calibri"/>
          <w:b/>
          <w:bCs/>
          <w:sz w:val="22"/>
          <w:szCs w:val="22"/>
        </w:rPr>
        <w:t xml:space="preserve">§ </w:t>
      </w:r>
      <w:r w:rsidR="005474DE" w:rsidRPr="002075CB">
        <w:rPr>
          <w:rFonts w:ascii="Calibri" w:hAnsi="Calibri" w:cs="Calibri"/>
          <w:b/>
          <w:bCs/>
          <w:sz w:val="22"/>
          <w:szCs w:val="22"/>
        </w:rPr>
        <w:t>1</w:t>
      </w:r>
      <w:r w:rsidR="009C1143" w:rsidRPr="002075CB">
        <w:rPr>
          <w:rFonts w:ascii="Calibri" w:hAnsi="Calibri" w:cs="Calibri"/>
          <w:b/>
          <w:bCs/>
          <w:sz w:val="22"/>
          <w:szCs w:val="22"/>
        </w:rPr>
        <w:t>6</w:t>
      </w:r>
    </w:p>
    <w:p w14:paraId="2242D1F5" w14:textId="076907E6" w:rsidR="0012028B" w:rsidRPr="0017223D" w:rsidRDefault="00D95E8F" w:rsidP="002F01A9">
      <w:pPr>
        <w:numPr>
          <w:ilvl w:val="0"/>
          <w:numId w:val="6"/>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Wskazane w </w:t>
      </w:r>
      <w:r w:rsidR="00C6498B" w:rsidRPr="0017223D">
        <w:rPr>
          <w:rFonts w:asciiTheme="minorHAnsi" w:hAnsiTheme="minorHAnsi"/>
          <w:sz w:val="22"/>
          <w:szCs w:val="22"/>
        </w:rPr>
        <w:t>R</w:t>
      </w:r>
      <w:r w:rsidRPr="0017223D">
        <w:rPr>
          <w:rFonts w:asciiTheme="minorHAnsi" w:hAnsiTheme="minorHAnsi"/>
          <w:sz w:val="22"/>
          <w:szCs w:val="22"/>
        </w:rPr>
        <w:t>egulaminie terminy rozpatrywania wniosków przez NFOŚiGW</w:t>
      </w:r>
      <w:r w:rsidR="003863F4" w:rsidRPr="0017223D">
        <w:rPr>
          <w:rFonts w:asciiTheme="minorHAnsi" w:hAnsiTheme="minorHAnsi"/>
          <w:sz w:val="22"/>
          <w:szCs w:val="22"/>
        </w:rPr>
        <w:t xml:space="preserve"> mają charakter instrukcyjny</w:t>
      </w:r>
      <w:r w:rsidR="009869D7" w:rsidRPr="0017223D">
        <w:rPr>
          <w:rFonts w:asciiTheme="minorHAnsi" w:hAnsiTheme="minorHAnsi"/>
          <w:sz w:val="22"/>
          <w:szCs w:val="22"/>
        </w:rPr>
        <w:t xml:space="preserve"> i ich naruszenie przez NFOŚiGW nie stanowi podstawy do roszczeń ze strony </w:t>
      </w:r>
      <w:r w:rsidR="0076538C" w:rsidRPr="0017223D">
        <w:rPr>
          <w:rFonts w:asciiTheme="minorHAnsi" w:hAnsiTheme="minorHAnsi"/>
          <w:sz w:val="22"/>
          <w:szCs w:val="22"/>
        </w:rPr>
        <w:t>w</w:t>
      </w:r>
      <w:r w:rsidR="009869D7" w:rsidRPr="0017223D">
        <w:rPr>
          <w:rFonts w:asciiTheme="minorHAnsi" w:hAnsiTheme="minorHAnsi"/>
          <w:sz w:val="22"/>
          <w:szCs w:val="22"/>
        </w:rPr>
        <w:t>nioskodawcy</w:t>
      </w:r>
      <w:r w:rsidR="00551264" w:rsidRPr="0017223D">
        <w:rPr>
          <w:rFonts w:asciiTheme="minorHAnsi" w:hAnsiTheme="minorHAnsi"/>
          <w:sz w:val="22"/>
          <w:szCs w:val="22"/>
        </w:rPr>
        <w:t>.</w:t>
      </w:r>
    </w:p>
    <w:p w14:paraId="56510351" w14:textId="77777777" w:rsidR="008229CA" w:rsidRPr="0017223D" w:rsidRDefault="00162C0E" w:rsidP="002F01A9">
      <w:pPr>
        <w:numPr>
          <w:ilvl w:val="0"/>
          <w:numId w:val="6"/>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Wnioskodawca ma obowiązek niezwłocznego informowania </w:t>
      </w:r>
      <w:r w:rsidR="00AF7F4E" w:rsidRPr="0017223D">
        <w:rPr>
          <w:rFonts w:asciiTheme="minorHAnsi" w:hAnsiTheme="minorHAnsi"/>
          <w:sz w:val="22"/>
          <w:szCs w:val="22"/>
        </w:rPr>
        <w:t>NFOŚiGW</w:t>
      </w:r>
      <w:r w:rsidRPr="0017223D">
        <w:rPr>
          <w:rFonts w:asciiTheme="minorHAnsi" w:hAnsiTheme="minorHAnsi"/>
          <w:sz w:val="22"/>
          <w:szCs w:val="22"/>
        </w:rPr>
        <w:t xml:space="preserve"> o każdej zmianie danych adresowych</w:t>
      </w:r>
      <w:r w:rsidR="003A3660" w:rsidRPr="0017223D">
        <w:rPr>
          <w:rFonts w:asciiTheme="minorHAnsi" w:hAnsiTheme="minorHAnsi"/>
          <w:sz w:val="22"/>
          <w:szCs w:val="22"/>
        </w:rPr>
        <w:t>,</w:t>
      </w:r>
      <w:r w:rsidR="00D02754" w:rsidRPr="0017223D">
        <w:rPr>
          <w:rFonts w:asciiTheme="minorHAnsi" w:hAnsiTheme="minorHAnsi"/>
          <w:sz w:val="22"/>
          <w:szCs w:val="22"/>
        </w:rPr>
        <w:t xml:space="preserve"> w tym adresu e-mail,</w:t>
      </w:r>
      <w:r w:rsidRPr="0017223D">
        <w:rPr>
          <w:rFonts w:asciiTheme="minorHAnsi" w:hAnsiTheme="minorHAnsi"/>
          <w:sz w:val="22"/>
          <w:szCs w:val="22"/>
        </w:rPr>
        <w:t xml:space="preserve"> pod rygorem</w:t>
      </w:r>
      <w:r w:rsidR="00EE71A8" w:rsidRPr="0017223D">
        <w:rPr>
          <w:rFonts w:asciiTheme="minorHAnsi" w:hAnsiTheme="minorHAnsi"/>
          <w:sz w:val="22"/>
          <w:szCs w:val="22"/>
        </w:rPr>
        <w:t xml:space="preserve"> uznania skutecznego</w:t>
      </w:r>
      <w:r w:rsidRPr="0017223D">
        <w:rPr>
          <w:rFonts w:asciiTheme="minorHAnsi" w:hAnsiTheme="minorHAnsi"/>
          <w:sz w:val="22"/>
          <w:szCs w:val="22"/>
        </w:rPr>
        <w:t xml:space="preserve"> </w:t>
      </w:r>
      <w:r w:rsidR="00465AEF" w:rsidRPr="0017223D">
        <w:rPr>
          <w:rFonts w:asciiTheme="minorHAnsi" w:hAnsiTheme="minorHAnsi"/>
          <w:sz w:val="22"/>
          <w:szCs w:val="22"/>
        </w:rPr>
        <w:t>doręczeni</w:t>
      </w:r>
      <w:r w:rsidR="00EE71A8" w:rsidRPr="0017223D">
        <w:rPr>
          <w:rFonts w:asciiTheme="minorHAnsi" w:hAnsiTheme="minorHAnsi"/>
          <w:sz w:val="22"/>
          <w:szCs w:val="22"/>
        </w:rPr>
        <w:t>a</w:t>
      </w:r>
      <w:r w:rsidR="00465AEF" w:rsidRPr="0017223D">
        <w:rPr>
          <w:rFonts w:asciiTheme="minorHAnsi" w:hAnsiTheme="minorHAnsi"/>
          <w:sz w:val="22"/>
          <w:szCs w:val="22"/>
        </w:rPr>
        <w:t xml:space="preserve"> </w:t>
      </w:r>
      <w:r w:rsidR="001606CB" w:rsidRPr="0017223D">
        <w:rPr>
          <w:rFonts w:asciiTheme="minorHAnsi" w:hAnsiTheme="minorHAnsi"/>
          <w:sz w:val="22"/>
          <w:szCs w:val="22"/>
        </w:rPr>
        <w:t>korespondencji</w:t>
      </w:r>
      <w:r w:rsidR="00227D2B" w:rsidRPr="0017223D">
        <w:rPr>
          <w:rFonts w:asciiTheme="minorHAnsi" w:hAnsiTheme="minorHAnsi"/>
          <w:sz w:val="22"/>
          <w:szCs w:val="22"/>
        </w:rPr>
        <w:t xml:space="preserve"> </w:t>
      </w:r>
      <w:r w:rsidRPr="0017223D">
        <w:rPr>
          <w:rFonts w:asciiTheme="minorHAnsi" w:hAnsiTheme="minorHAnsi"/>
          <w:sz w:val="22"/>
          <w:szCs w:val="22"/>
        </w:rPr>
        <w:t xml:space="preserve"> </w:t>
      </w:r>
      <w:r w:rsidRPr="0017223D">
        <w:rPr>
          <w:rFonts w:asciiTheme="minorHAnsi" w:hAnsiTheme="minorHAnsi"/>
          <w:sz w:val="22"/>
          <w:szCs w:val="22"/>
        </w:rPr>
        <w:lastRenderedPageBreak/>
        <w:t>przez NFOŚ</w:t>
      </w:r>
      <w:r w:rsidR="003A18E8" w:rsidRPr="0017223D">
        <w:rPr>
          <w:rFonts w:asciiTheme="minorHAnsi" w:hAnsiTheme="minorHAnsi"/>
          <w:sz w:val="22"/>
          <w:szCs w:val="22"/>
        </w:rPr>
        <w:t>i</w:t>
      </w:r>
      <w:r w:rsidRPr="0017223D">
        <w:rPr>
          <w:rFonts w:asciiTheme="minorHAnsi" w:hAnsiTheme="minorHAnsi"/>
          <w:sz w:val="22"/>
          <w:szCs w:val="22"/>
        </w:rPr>
        <w:t>GW</w:t>
      </w:r>
      <w:r w:rsidR="00EE71A8" w:rsidRPr="0017223D">
        <w:rPr>
          <w:rFonts w:asciiTheme="minorHAnsi" w:hAnsiTheme="minorHAnsi"/>
          <w:sz w:val="22"/>
          <w:szCs w:val="22"/>
        </w:rPr>
        <w:t>, przesłanego na</w:t>
      </w:r>
      <w:r w:rsidRPr="0017223D">
        <w:rPr>
          <w:rFonts w:asciiTheme="minorHAnsi" w:hAnsiTheme="minorHAnsi"/>
          <w:sz w:val="22"/>
          <w:szCs w:val="22"/>
        </w:rPr>
        <w:t> dotychczas znany</w:t>
      </w:r>
      <w:r w:rsidR="00EE71A8" w:rsidRPr="0017223D">
        <w:rPr>
          <w:rFonts w:asciiTheme="minorHAnsi" w:hAnsiTheme="minorHAnsi"/>
          <w:sz w:val="22"/>
          <w:szCs w:val="22"/>
        </w:rPr>
        <w:t xml:space="preserve"> NFOŚiGW</w:t>
      </w:r>
      <w:r w:rsidRPr="0017223D">
        <w:rPr>
          <w:rFonts w:asciiTheme="minorHAnsi" w:hAnsiTheme="minorHAnsi"/>
          <w:sz w:val="22"/>
          <w:szCs w:val="22"/>
        </w:rPr>
        <w:t xml:space="preserve"> adres </w:t>
      </w:r>
      <w:r w:rsidR="00AF7F4E" w:rsidRPr="0017223D">
        <w:rPr>
          <w:rFonts w:asciiTheme="minorHAnsi" w:hAnsiTheme="minorHAnsi"/>
          <w:sz w:val="22"/>
          <w:szCs w:val="22"/>
        </w:rPr>
        <w:t>wnioskodawcy</w:t>
      </w:r>
      <w:r w:rsidR="00EE71A8" w:rsidRPr="0017223D">
        <w:rPr>
          <w:rFonts w:asciiTheme="minorHAnsi" w:hAnsiTheme="minorHAnsi"/>
          <w:sz w:val="22"/>
          <w:szCs w:val="22"/>
        </w:rPr>
        <w:t>.</w:t>
      </w:r>
      <w:r w:rsidR="00AF7F4E" w:rsidRPr="0017223D">
        <w:rPr>
          <w:rFonts w:asciiTheme="minorHAnsi" w:hAnsiTheme="minorHAnsi"/>
          <w:sz w:val="22"/>
          <w:szCs w:val="22"/>
        </w:rPr>
        <w:t xml:space="preserve"> </w:t>
      </w:r>
    </w:p>
    <w:p w14:paraId="7CF90C9E" w14:textId="42C5332F" w:rsidR="006F3224" w:rsidRPr="0017223D" w:rsidRDefault="004C7A76" w:rsidP="00F82800">
      <w:pPr>
        <w:tabs>
          <w:tab w:val="left" w:pos="4253"/>
        </w:tabs>
        <w:spacing w:before="240" w:line="276" w:lineRule="auto"/>
        <w:ind w:left="340"/>
        <w:jc w:val="center"/>
        <w:rPr>
          <w:rFonts w:asciiTheme="minorHAnsi" w:hAnsiTheme="minorHAnsi"/>
          <w:b/>
          <w:sz w:val="22"/>
          <w:szCs w:val="22"/>
        </w:rPr>
      </w:pPr>
      <w:r w:rsidRPr="0017223D">
        <w:rPr>
          <w:rFonts w:asciiTheme="minorHAnsi" w:hAnsiTheme="minorHAnsi"/>
          <w:b/>
          <w:sz w:val="22"/>
          <w:szCs w:val="22"/>
        </w:rPr>
        <w:t xml:space="preserve">§ </w:t>
      </w:r>
      <w:r w:rsidR="00CF0837" w:rsidRPr="0017223D">
        <w:rPr>
          <w:rFonts w:asciiTheme="minorHAnsi" w:hAnsiTheme="minorHAnsi"/>
          <w:b/>
          <w:sz w:val="22"/>
          <w:szCs w:val="22"/>
        </w:rPr>
        <w:t>1</w:t>
      </w:r>
      <w:r w:rsidR="009C1143" w:rsidRPr="0017223D">
        <w:rPr>
          <w:rFonts w:asciiTheme="minorHAnsi" w:hAnsiTheme="minorHAnsi"/>
          <w:b/>
          <w:sz w:val="22"/>
          <w:szCs w:val="22"/>
        </w:rPr>
        <w:t>7</w:t>
      </w:r>
    </w:p>
    <w:p w14:paraId="79661390" w14:textId="16128A1B" w:rsidR="006F3224" w:rsidRPr="0017223D" w:rsidRDefault="009F67F6" w:rsidP="002F01A9">
      <w:pPr>
        <w:numPr>
          <w:ilvl w:val="0"/>
          <w:numId w:val="7"/>
        </w:numPr>
        <w:spacing w:before="120" w:line="276" w:lineRule="auto"/>
        <w:jc w:val="left"/>
        <w:rPr>
          <w:rFonts w:asciiTheme="minorHAnsi" w:hAnsiTheme="minorHAnsi"/>
          <w:sz w:val="22"/>
          <w:szCs w:val="22"/>
        </w:rPr>
      </w:pPr>
      <w:r w:rsidRPr="0017223D">
        <w:rPr>
          <w:rFonts w:asciiTheme="minorHAnsi" w:hAnsiTheme="minorHAnsi"/>
          <w:sz w:val="22"/>
          <w:szCs w:val="22"/>
        </w:rPr>
        <w:t>Zarząd NFOŚiGW może zmienić postanowienia Regulaminu, o ile nie spowoduje to pogorszenia warunków naboru</w:t>
      </w:r>
      <w:r w:rsidR="00824B51" w:rsidRPr="0017223D">
        <w:rPr>
          <w:rFonts w:asciiTheme="minorHAnsi" w:hAnsiTheme="minorHAnsi"/>
          <w:sz w:val="22"/>
          <w:szCs w:val="22"/>
        </w:rPr>
        <w:t>.</w:t>
      </w:r>
      <w:r w:rsidR="004021C5" w:rsidRPr="0017223D">
        <w:rPr>
          <w:rFonts w:asciiTheme="minorHAnsi" w:hAnsiTheme="minorHAnsi"/>
          <w:sz w:val="22"/>
          <w:szCs w:val="22"/>
        </w:rPr>
        <w:t xml:space="preserve"> </w:t>
      </w:r>
    </w:p>
    <w:p w14:paraId="5C09796A" w14:textId="263DA378" w:rsidR="006F3224" w:rsidRPr="0017223D" w:rsidRDefault="009F67F6" w:rsidP="002F01A9">
      <w:pPr>
        <w:numPr>
          <w:ilvl w:val="0"/>
          <w:numId w:val="7"/>
        </w:numPr>
        <w:tabs>
          <w:tab w:val="left" w:pos="426"/>
        </w:tabs>
        <w:spacing w:before="120" w:line="276" w:lineRule="auto"/>
        <w:jc w:val="left"/>
        <w:rPr>
          <w:rFonts w:asciiTheme="minorHAnsi" w:hAnsiTheme="minorHAnsi"/>
          <w:sz w:val="22"/>
          <w:szCs w:val="22"/>
        </w:rPr>
      </w:pPr>
      <w:r w:rsidRPr="0017223D">
        <w:rPr>
          <w:rFonts w:asciiTheme="minorHAnsi" w:hAnsiTheme="minorHAnsi"/>
          <w:sz w:val="22"/>
          <w:szCs w:val="22"/>
        </w:rPr>
        <w:t xml:space="preserve">Niezależnie od postanowień ust. 1, NFOŚiGW zastrzega sobie możliwość zmiany niniejszego Regulaminu wraz z załącznikami, jeżeli konieczność wprowadzenia </w:t>
      </w:r>
      <w:r w:rsidR="003445CA" w:rsidRPr="0017223D">
        <w:rPr>
          <w:rFonts w:asciiTheme="minorHAnsi" w:hAnsiTheme="minorHAnsi"/>
          <w:sz w:val="22"/>
          <w:szCs w:val="22"/>
        </w:rPr>
        <w:t xml:space="preserve">zmian </w:t>
      </w:r>
      <w:r w:rsidRPr="0017223D">
        <w:rPr>
          <w:rFonts w:asciiTheme="minorHAnsi" w:hAnsiTheme="minorHAnsi"/>
          <w:sz w:val="22"/>
          <w:szCs w:val="22"/>
        </w:rPr>
        <w:t>wynika ze zmian przepisów prawa powszechnie obowiązującego</w:t>
      </w:r>
      <w:r w:rsidR="004021C5" w:rsidRPr="0017223D">
        <w:rPr>
          <w:rFonts w:asciiTheme="minorHAnsi" w:hAnsiTheme="minorHAnsi"/>
          <w:sz w:val="22"/>
          <w:szCs w:val="22"/>
        </w:rPr>
        <w:t xml:space="preserve">. </w:t>
      </w:r>
    </w:p>
    <w:p w14:paraId="7283CC51" w14:textId="28E24717" w:rsidR="006F3224" w:rsidRPr="0017223D" w:rsidRDefault="00AC583B" w:rsidP="002F01A9">
      <w:pPr>
        <w:numPr>
          <w:ilvl w:val="0"/>
          <w:numId w:val="7"/>
        </w:numPr>
        <w:spacing w:before="120" w:line="276" w:lineRule="auto"/>
        <w:jc w:val="left"/>
        <w:rPr>
          <w:rFonts w:asciiTheme="minorHAnsi" w:hAnsiTheme="minorHAnsi"/>
          <w:sz w:val="22"/>
          <w:szCs w:val="22"/>
        </w:rPr>
      </w:pPr>
      <w:r w:rsidRPr="0017223D">
        <w:rPr>
          <w:rFonts w:asciiTheme="minorHAnsi" w:hAnsiTheme="minorHAnsi"/>
          <w:sz w:val="22"/>
          <w:szCs w:val="22"/>
        </w:rPr>
        <w:t>Do momentu zatwierdzenia i op</w:t>
      </w:r>
      <w:r w:rsidR="007F5539" w:rsidRPr="0017223D">
        <w:rPr>
          <w:rFonts w:asciiTheme="minorHAnsi" w:hAnsiTheme="minorHAnsi"/>
          <w:sz w:val="22"/>
          <w:szCs w:val="22"/>
        </w:rPr>
        <w:t xml:space="preserve">ublikowania w sposób określony </w:t>
      </w:r>
      <w:r w:rsidR="004B6577" w:rsidRPr="0017223D">
        <w:rPr>
          <w:rFonts w:asciiTheme="minorHAnsi" w:hAnsiTheme="minorHAnsi"/>
          <w:sz w:val="22"/>
          <w:szCs w:val="22"/>
        </w:rPr>
        <w:t xml:space="preserve">w § </w:t>
      </w:r>
      <w:r w:rsidR="009C1143" w:rsidRPr="0017223D">
        <w:rPr>
          <w:rFonts w:asciiTheme="minorHAnsi" w:hAnsiTheme="minorHAnsi"/>
          <w:sz w:val="22"/>
          <w:szCs w:val="22"/>
        </w:rPr>
        <w:t>9</w:t>
      </w:r>
      <w:r w:rsidR="00894DAA" w:rsidRPr="0017223D">
        <w:rPr>
          <w:rFonts w:asciiTheme="minorHAnsi" w:hAnsiTheme="minorHAnsi"/>
          <w:sz w:val="22"/>
          <w:szCs w:val="22"/>
        </w:rPr>
        <w:t xml:space="preserve"> </w:t>
      </w:r>
      <w:r w:rsidR="004B6577" w:rsidRPr="0017223D">
        <w:rPr>
          <w:rFonts w:asciiTheme="minorHAnsi" w:hAnsiTheme="minorHAnsi"/>
          <w:sz w:val="22"/>
          <w:szCs w:val="22"/>
        </w:rPr>
        <w:t xml:space="preserve">ust. </w:t>
      </w:r>
      <w:r w:rsidR="00BE4D6C" w:rsidRPr="0017223D">
        <w:rPr>
          <w:rFonts w:asciiTheme="minorHAnsi" w:hAnsiTheme="minorHAnsi"/>
          <w:sz w:val="22"/>
          <w:szCs w:val="22"/>
        </w:rPr>
        <w:t xml:space="preserve">3 </w:t>
      </w:r>
      <w:r w:rsidR="00C44840" w:rsidRPr="0017223D">
        <w:rPr>
          <w:rFonts w:asciiTheme="minorHAnsi" w:hAnsiTheme="minorHAnsi"/>
          <w:sz w:val="22"/>
          <w:szCs w:val="22"/>
        </w:rPr>
        <w:t>wyników</w:t>
      </w:r>
      <w:r w:rsidR="003445CA" w:rsidRPr="0017223D">
        <w:rPr>
          <w:rFonts w:asciiTheme="minorHAnsi" w:hAnsiTheme="minorHAnsi"/>
          <w:sz w:val="22"/>
          <w:szCs w:val="22"/>
        </w:rPr>
        <w:t xml:space="preserve"> naboru</w:t>
      </w:r>
      <w:r w:rsidR="00C44840" w:rsidRPr="0017223D">
        <w:rPr>
          <w:rFonts w:asciiTheme="minorHAnsi" w:hAnsiTheme="minorHAnsi"/>
          <w:sz w:val="22"/>
          <w:szCs w:val="22"/>
        </w:rPr>
        <w:t xml:space="preserve">, </w:t>
      </w:r>
      <w:r w:rsidR="009F6589" w:rsidRPr="0017223D">
        <w:rPr>
          <w:rFonts w:asciiTheme="minorHAnsi" w:hAnsiTheme="minorHAnsi"/>
          <w:sz w:val="22"/>
          <w:szCs w:val="22"/>
        </w:rPr>
        <w:t>Zarząd NFOŚiGW</w:t>
      </w:r>
      <w:r w:rsidR="004B6577" w:rsidRPr="0017223D">
        <w:rPr>
          <w:rFonts w:asciiTheme="minorHAnsi" w:hAnsiTheme="minorHAnsi"/>
          <w:sz w:val="22"/>
          <w:szCs w:val="22"/>
        </w:rPr>
        <w:t xml:space="preserve"> </w:t>
      </w:r>
      <w:r w:rsidR="009F6589" w:rsidRPr="0017223D">
        <w:rPr>
          <w:rFonts w:asciiTheme="minorHAnsi" w:hAnsiTheme="minorHAnsi"/>
          <w:sz w:val="22"/>
          <w:szCs w:val="22"/>
        </w:rPr>
        <w:t xml:space="preserve">może </w:t>
      </w:r>
      <w:r w:rsidR="007F5539" w:rsidRPr="0017223D">
        <w:rPr>
          <w:rFonts w:asciiTheme="minorHAnsi" w:hAnsiTheme="minorHAnsi"/>
          <w:sz w:val="22"/>
          <w:szCs w:val="22"/>
        </w:rPr>
        <w:t xml:space="preserve">odwołać lub unieważnić </w:t>
      </w:r>
      <w:r w:rsidR="009C1143" w:rsidRPr="0017223D">
        <w:rPr>
          <w:rFonts w:asciiTheme="minorHAnsi" w:hAnsiTheme="minorHAnsi"/>
          <w:sz w:val="22"/>
          <w:szCs w:val="22"/>
        </w:rPr>
        <w:t>nabór</w:t>
      </w:r>
      <w:r w:rsidR="005A1735" w:rsidRPr="0017223D">
        <w:rPr>
          <w:rFonts w:asciiTheme="minorHAnsi" w:hAnsiTheme="minorHAnsi"/>
          <w:sz w:val="22"/>
          <w:szCs w:val="22"/>
        </w:rPr>
        <w:t>,</w:t>
      </w:r>
      <w:r w:rsidR="007F5539" w:rsidRPr="0017223D">
        <w:rPr>
          <w:rFonts w:asciiTheme="minorHAnsi" w:hAnsiTheme="minorHAnsi"/>
          <w:sz w:val="22"/>
          <w:szCs w:val="22"/>
        </w:rPr>
        <w:t xml:space="preserve"> </w:t>
      </w:r>
      <w:r w:rsidR="004B6577" w:rsidRPr="0017223D">
        <w:rPr>
          <w:rFonts w:asciiTheme="minorHAnsi" w:hAnsiTheme="minorHAnsi"/>
          <w:sz w:val="22"/>
          <w:szCs w:val="22"/>
        </w:rPr>
        <w:t>bez podania przyczyny.</w:t>
      </w:r>
    </w:p>
    <w:p w14:paraId="05D83D37" w14:textId="23265B13" w:rsidR="00C37050" w:rsidRPr="002075CB" w:rsidRDefault="0071660B" w:rsidP="00F82800">
      <w:pPr>
        <w:numPr>
          <w:ilvl w:val="0"/>
          <w:numId w:val="7"/>
        </w:numPr>
        <w:spacing w:before="120" w:line="276" w:lineRule="auto"/>
        <w:jc w:val="left"/>
        <w:rPr>
          <w:rFonts w:asciiTheme="minorHAnsi" w:hAnsiTheme="minorHAnsi"/>
          <w:sz w:val="22"/>
          <w:szCs w:val="22"/>
        </w:rPr>
      </w:pPr>
      <w:r w:rsidRPr="0017223D">
        <w:rPr>
          <w:rFonts w:asciiTheme="minorHAnsi" w:hAnsiTheme="minorHAnsi"/>
          <w:sz w:val="22"/>
          <w:szCs w:val="22"/>
        </w:rPr>
        <w:t xml:space="preserve">Ewentualne </w:t>
      </w:r>
      <w:r w:rsidR="004E6686" w:rsidRPr="0017223D">
        <w:rPr>
          <w:rFonts w:asciiTheme="minorHAnsi" w:hAnsiTheme="minorHAnsi"/>
          <w:sz w:val="22"/>
          <w:szCs w:val="22"/>
        </w:rPr>
        <w:t>spory i roszczenia związane z </w:t>
      </w:r>
      <w:r w:rsidR="009C1143" w:rsidRPr="0017223D">
        <w:rPr>
          <w:rFonts w:asciiTheme="minorHAnsi" w:hAnsiTheme="minorHAnsi"/>
          <w:sz w:val="22"/>
          <w:szCs w:val="22"/>
        </w:rPr>
        <w:t>naborem</w:t>
      </w:r>
      <w:r w:rsidR="004E6686" w:rsidRPr="0017223D">
        <w:rPr>
          <w:rFonts w:asciiTheme="minorHAnsi" w:hAnsiTheme="minorHAnsi"/>
          <w:sz w:val="22"/>
          <w:szCs w:val="22"/>
        </w:rPr>
        <w:t xml:space="preserve"> rozstrzygać będzie sąd powszechny</w:t>
      </w:r>
      <w:r w:rsidR="00ED4F52" w:rsidRPr="0017223D">
        <w:rPr>
          <w:rFonts w:asciiTheme="minorHAnsi" w:hAnsiTheme="minorHAnsi"/>
          <w:sz w:val="22"/>
          <w:szCs w:val="22"/>
        </w:rPr>
        <w:t>,</w:t>
      </w:r>
      <w:r w:rsidR="004E6686" w:rsidRPr="0017223D">
        <w:rPr>
          <w:rFonts w:asciiTheme="minorHAnsi" w:hAnsiTheme="minorHAnsi"/>
          <w:sz w:val="22"/>
          <w:szCs w:val="22"/>
        </w:rPr>
        <w:t xml:space="preserve"> właściwy dla siedziby NFOŚiGW.</w:t>
      </w:r>
    </w:p>
    <w:p w14:paraId="70FEC313" w14:textId="77777777" w:rsidR="008A6B12" w:rsidRPr="002075CB" w:rsidRDefault="00FA2FD8" w:rsidP="002075CB">
      <w:pPr>
        <w:spacing w:before="1560"/>
        <w:jc w:val="left"/>
        <w:rPr>
          <w:rFonts w:asciiTheme="minorHAnsi" w:hAnsiTheme="minorHAnsi" w:cstheme="minorHAnsi"/>
          <w:sz w:val="22"/>
          <w:szCs w:val="22"/>
          <w:u w:val="single"/>
        </w:rPr>
      </w:pPr>
      <w:r w:rsidRPr="002075CB">
        <w:rPr>
          <w:rFonts w:asciiTheme="minorHAnsi" w:hAnsiTheme="minorHAnsi" w:cstheme="minorHAnsi"/>
          <w:sz w:val="22"/>
          <w:szCs w:val="22"/>
          <w:u w:val="single"/>
        </w:rPr>
        <w:t>Załączniki do Regulaminu:</w:t>
      </w:r>
    </w:p>
    <w:p w14:paraId="74910D61" w14:textId="0FE8133E" w:rsidR="009C1143" w:rsidRPr="0017223D" w:rsidRDefault="009C1143" w:rsidP="002F01A9">
      <w:pPr>
        <w:numPr>
          <w:ilvl w:val="0"/>
          <w:numId w:val="18"/>
        </w:numPr>
        <w:spacing w:before="120" w:line="276" w:lineRule="auto"/>
        <w:ind w:left="284" w:hanging="284"/>
        <w:jc w:val="left"/>
        <w:rPr>
          <w:rFonts w:asciiTheme="minorHAnsi" w:hAnsiTheme="minorHAnsi"/>
          <w:sz w:val="22"/>
          <w:szCs w:val="22"/>
        </w:rPr>
      </w:pPr>
      <w:r w:rsidRPr="0017223D">
        <w:rPr>
          <w:rFonts w:asciiTheme="minorHAnsi" w:hAnsiTheme="minorHAnsi"/>
          <w:sz w:val="22"/>
          <w:szCs w:val="22"/>
        </w:rPr>
        <w:t>Ogłoszenie o</w:t>
      </w:r>
      <w:r w:rsidR="003E143B" w:rsidRPr="0017223D">
        <w:rPr>
          <w:rFonts w:asciiTheme="minorHAnsi" w:hAnsiTheme="minorHAnsi"/>
          <w:sz w:val="22"/>
          <w:szCs w:val="22"/>
        </w:rPr>
        <w:t xml:space="preserve"> naborze</w:t>
      </w:r>
      <w:r w:rsidRPr="0017223D">
        <w:rPr>
          <w:rFonts w:asciiTheme="minorHAnsi" w:hAnsiTheme="minorHAnsi"/>
          <w:sz w:val="22"/>
          <w:szCs w:val="22"/>
        </w:rPr>
        <w:t xml:space="preserve">. </w:t>
      </w:r>
    </w:p>
    <w:p w14:paraId="11693734" w14:textId="434D2F82" w:rsidR="00EF7FB0" w:rsidRPr="0017223D" w:rsidRDefault="004E3473" w:rsidP="002F01A9">
      <w:pPr>
        <w:widowControl/>
        <w:numPr>
          <w:ilvl w:val="0"/>
          <w:numId w:val="18"/>
        </w:numPr>
        <w:adjustRightInd/>
        <w:spacing w:before="120" w:line="276" w:lineRule="auto"/>
        <w:ind w:left="284" w:hanging="284"/>
        <w:jc w:val="left"/>
        <w:textAlignment w:val="auto"/>
        <w:rPr>
          <w:rFonts w:asciiTheme="minorHAnsi" w:hAnsiTheme="minorHAnsi"/>
          <w:sz w:val="22"/>
          <w:szCs w:val="22"/>
        </w:rPr>
      </w:pPr>
      <w:r w:rsidRPr="0017223D">
        <w:rPr>
          <w:rFonts w:asciiTheme="minorHAnsi" w:hAnsiTheme="minorHAnsi"/>
          <w:sz w:val="22"/>
          <w:szCs w:val="22"/>
        </w:rPr>
        <w:t>Lista wymaganych załączników</w:t>
      </w:r>
      <w:r w:rsidR="00F158BE" w:rsidRPr="0017223D">
        <w:rPr>
          <w:rFonts w:asciiTheme="minorHAnsi" w:hAnsiTheme="minorHAnsi"/>
          <w:sz w:val="22"/>
          <w:szCs w:val="22"/>
        </w:rPr>
        <w:t xml:space="preserve"> do wniosku o dofinansowanie</w:t>
      </w:r>
      <w:r w:rsidR="00DF6FAC" w:rsidRPr="0017223D">
        <w:rPr>
          <w:rFonts w:asciiTheme="minorHAnsi" w:hAnsiTheme="minorHAnsi"/>
          <w:sz w:val="22"/>
          <w:szCs w:val="22"/>
        </w:rPr>
        <w:t>.</w:t>
      </w:r>
    </w:p>
    <w:sectPr w:rsidR="00EF7FB0" w:rsidRPr="0017223D" w:rsidSect="00D04608">
      <w:headerReference w:type="default" r:id="rId13"/>
      <w:footerReference w:type="even" r:id="rId14"/>
      <w:footerReference w:type="default" r:id="rId15"/>
      <w:headerReference w:type="first" r:id="rId16"/>
      <w:pgSz w:w="11906" w:h="16838"/>
      <w:pgMar w:top="170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83416" w14:textId="77777777" w:rsidR="00206E76" w:rsidRDefault="00206E76">
      <w:pPr>
        <w:spacing w:line="240" w:lineRule="auto"/>
      </w:pPr>
      <w:r>
        <w:separator/>
      </w:r>
    </w:p>
  </w:endnote>
  <w:endnote w:type="continuationSeparator" w:id="0">
    <w:p w14:paraId="1216076A" w14:textId="77777777" w:rsidR="00206E76" w:rsidRDefault="00206E76">
      <w:pPr>
        <w:spacing w:line="240" w:lineRule="auto"/>
      </w:pPr>
      <w:r>
        <w:continuationSeparator/>
      </w:r>
    </w:p>
  </w:endnote>
  <w:endnote w:type="continuationNotice" w:id="1">
    <w:p w14:paraId="64767AB4" w14:textId="77777777" w:rsidR="00206E76" w:rsidRDefault="00206E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panose1 w:val="00000000000000000000"/>
    <w:charset w:val="EE"/>
    <w:family w:val="auto"/>
    <w:pitch w:val="variable"/>
    <w:sig w:usb0="E00002FF" w:usb1="4000201B" w:usb2="00000028"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F03AD" w14:textId="77777777" w:rsidR="009869D7" w:rsidRDefault="009869D7" w:rsidP="00BA146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A0CBAEB" w14:textId="77777777" w:rsidR="009869D7" w:rsidRDefault="009869D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7397173"/>
      <w:docPartObj>
        <w:docPartGallery w:val="Page Numbers (Bottom of Page)"/>
        <w:docPartUnique/>
      </w:docPartObj>
    </w:sdtPr>
    <w:sdtEndPr>
      <w:rPr>
        <w:rFonts w:asciiTheme="minorHAnsi" w:hAnsiTheme="minorHAnsi" w:cstheme="minorHAnsi"/>
        <w:sz w:val="18"/>
        <w:szCs w:val="18"/>
      </w:rPr>
    </w:sdtEndPr>
    <w:sdtContent>
      <w:p w14:paraId="54875CC1" w14:textId="398AD8ED" w:rsidR="00BA31CA" w:rsidRPr="00657F77" w:rsidRDefault="00BA31CA">
        <w:pPr>
          <w:pStyle w:val="Stopka"/>
          <w:jc w:val="right"/>
          <w:rPr>
            <w:rFonts w:asciiTheme="minorHAnsi" w:hAnsiTheme="minorHAnsi" w:cstheme="minorHAnsi"/>
            <w:sz w:val="18"/>
            <w:szCs w:val="18"/>
          </w:rPr>
        </w:pPr>
        <w:r w:rsidRPr="00657F77">
          <w:rPr>
            <w:rFonts w:asciiTheme="minorHAnsi" w:hAnsiTheme="minorHAnsi" w:cstheme="minorHAnsi"/>
            <w:sz w:val="18"/>
            <w:szCs w:val="18"/>
          </w:rPr>
          <w:fldChar w:fldCharType="begin"/>
        </w:r>
        <w:r w:rsidRPr="00657F77">
          <w:rPr>
            <w:rFonts w:asciiTheme="minorHAnsi" w:hAnsiTheme="minorHAnsi" w:cstheme="minorHAnsi"/>
            <w:sz w:val="18"/>
            <w:szCs w:val="18"/>
          </w:rPr>
          <w:instrText>PAGE   \* MERGEFORMAT</w:instrText>
        </w:r>
        <w:r w:rsidRPr="00657F77">
          <w:rPr>
            <w:rFonts w:asciiTheme="minorHAnsi" w:hAnsiTheme="minorHAnsi" w:cstheme="minorHAnsi"/>
            <w:sz w:val="18"/>
            <w:szCs w:val="18"/>
          </w:rPr>
          <w:fldChar w:fldCharType="separate"/>
        </w:r>
        <w:r w:rsidR="00832407">
          <w:rPr>
            <w:rFonts w:asciiTheme="minorHAnsi" w:hAnsiTheme="minorHAnsi" w:cstheme="minorHAnsi"/>
            <w:noProof/>
            <w:sz w:val="18"/>
            <w:szCs w:val="18"/>
          </w:rPr>
          <w:t>9</w:t>
        </w:r>
        <w:r w:rsidRPr="00657F77">
          <w:rPr>
            <w:rFonts w:asciiTheme="minorHAnsi" w:hAnsiTheme="minorHAnsi" w:cstheme="minorHAnsi"/>
            <w:sz w:val="18"/>
            <w:szCs w:val="18"/>
          </w:rPr>
          <w:fldChar w:fldCharType="end"/>
        </w:r>
      </w:p>
    </w:sdtContent>
  </w:sdt>
  <w:p w14:paraId="436371B2" w14:textId="77777777" w:rsidR="009869D7" w:rsidRDefault="009869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41FE" w14:textId="77777777" w:rsidR="00206E76" w:rsidRDefault="00206E76">
      <w:pPr>
        <w:spacing w:line="240" w:lineRule="auto"/>
      </w:pPr>
      <w:r>
        <w:separator/>
      </w:r>
    </w:p>
  </w:footnote>
  <w:footnote w:type="continuationSeparator" w:id="0">
    <w:p w14:paraId="40E062BB" w14:textId="77777777" w:rsidR="00206E76" w:rsidRDefault="00206E76">
      <w:pPr>
        <w:spacing w:line="240" w:lineRule="auto"/>
      </w:pPr>
      <w:r>
        <w:continuationSeparator/>
      </w:r>
    </w:p>
  </w:footnote>
  <w:footnote w:type="continuationNotice" w:id="1">
    <w:p w14:paraId="3F7F56CC" w14:textId="77777777" w:rsidR="00206E76" w:rsidRDefault="00206E76">
      <w:pPr>
        <w:spacing w:line="240" w:lineRule="auto"/>
      </w:pPr>
    </w:p>
  </w:footnote>
  <w:footnote w:id="2">
    <w:p w14:paraId="6F491580" w14:textId="77777777" w:rsidR="009869D7" w:rsidRPr="00657F77" w:rsidRDefault="009869D7" w:rsidP="00E92C53">
      <w:pPr>
        <w:pStyle w:val="Tekstprzypisudolnego"/>
        <w:spacing w:line="276" w:lineRule="auto"/>
        <w:jc w:val="left"/>
        <w:rPr>
          <w:rFonts w:asciiTheme="minorHAnsi" w:hAnsiTheme="minorHAnsi"/>
          <w:sz w:val="18"/>
          <w:szCs w:val="18"/>
        </w:rPr>
      </w:pPr>
      <w:r w:rsidRPr="00657F77">
        <w:rPr>
          <w:rStyle w:val="Odwoanieprzypisudolnego"/>
          <w:rFonts w:asciiTheme="minorHAnsi" w:hAnsiTheme="minorHAnsi"/>
          <w:sz w:val="18"/>
          <w:szCs w:val="18"/>
        </w:rPr>
        <w:footnoteRef/>
      </w:r>
      <w:r w:rsidRPr="00657F77">
        <w:rPr>
          <w:rFonts w:asciiTheme="minorHAnsi" w:hAnsiTheme="minorHAnsi"/>
          <w:sz w:val="18"/>
          <w:szCs w:val="18"/>
        </w:rPr>
        <w:t xml:space="preserve"> Nabór terminowy, w którym oceniane przedsięwzięcia porównywane są między sobą poprzez utworzenie listy rankingowej. </w:t>
      </w:r>
    </w:p>
  </w:footnote>
  <w:footnote w:id="3">
    <w:p w14:paraId="3893D8BC" w14:textId="77777777" w:rsidR="00FD7E00" w:rsidRPr="00FC1400" w:rsidRDefault="00FD7E00" w:rsidP="00E92C53">
      <w:pPr>
        <w:pStyle w:val="Tekstprzypisudolnego"/>
        <w:spacing w:line="276" w:lineRule="auto"/>
        <w:jc w:val="left"/>
        <w:rPr>
          <w:rFonts w:asciiTheme="minorHAnsi" w:hAnsiTheme="minorHAnsi"/>
          <w:sz w:val="18"/>
          <w:szCs w:val="18"/>
        </w:rPr>
      </w:pPr>
      <w:r>
        <w:rPr>
          <w:rStyle w:val="Odwoanieprzypisudolnego"/>
        </w:rPr>
        <w:footnoteRef/>
      </w:r>
      <w:r>
        <w:t xml:space="preserve"> </w:t>
      </w:r>
      <w:r w:rsidRPr="00FC1400">
        <w:rPr>
          <w:rFonts w:asciiTheme="minorHAnsi" w:hAnsiTheme="minorHAnsi"/>
          <w:sz w:val="18"/>
          <w:szCs w:val="18"/>
        </w:rPr>
        <w:t>Duże, średnie przedsiębiorstwo</w:t>
      </w:r>
      <w:r>
        <w:t xml:space="preserve"> </w:t>
      </w:r>
      <w:r w:rsidRPr="00FC1400">
        <w:rPr>
          <w:rFonts w:asciiTheme="minorHAnsi" w:hAnsiTheme="minorHAnsi"/>
          <w:sz w:val="18"/>
          <w:szCs w:val="18"/>
        </w:rPr>
        <w:t>- przedsiębiorstwo, o którym mowa w załączniku I do rozporządzenia Komisji (UE) nr 651/2014)</w:t>
      </w:r>
    </w:p>
  </w:footnote>
  <w:footnote w:id="4">
    <w:p w14:paraId="11960EAC" w14:textId="4041DADE" w:rsidR="00AE0B6C" w:rsidRPr="00657F77" w:rsidRDefault="00AE0B6C" w:rsidP="00E92C53">
      <w:pPr>
        <w:pStyle w:val="Tekstprzypisudolnego"/>
        <w:spacing w:line="276" w:lineRule="auto"/>
        <w:jc w:val="left"/>
        <w:rPr>
          <w:rFonts w:asciiTheme="minorHAnsi" w:hAnsiTheme="minorHAnsi"/>
          <w:sz w:val="18"/>
          <w:szCs w:val="18"/>
        </w:rPr>
      </w:pPr>
      <w:r w:rsidRPr="00657F77">
        <w:rPr>
          <w:rStyle w:val="Odwoanieprzypisudolnego"/>
          <w:rFonts w:asciiTheme="minorHAnsi" w:hAnsiTheme="minorHAnsi"/>
          <w:sz w:val="18"/>
          <w:szCs w:val="18"/>
        </w:rPr>
        <w:footnoteRef/>
      </w:r>
      <w:r w:rsidRPr="00657F77">
        <w:rPr>
          <w:rFonts w:asciiTheme="minorHAnsi" w:hAnsiTheme="minorHAnsi"/>
          <w:sz w:val="18"/>
          <w:szCs w:val="18"/>
        </w:rPr>
        <w:t xml:space="preserve"> Instrukcja dotycząca utworzenia konta i obsługi Generatora Wniosków o Dofinansowanie dostępna jest na stronie NFOŚiGW, pod adresem: </w:t>
      </w:r>
      <w:hyperlink w:history="1"/>
      <w:hyperlink r:id="rId1" w:tooltip="www.gov.pl/web/nfosigw/instrukcje2" w:history="1">
        <w:r w:rsidRPr="002B5E9C">
          <w:rPr>
            <w:rStyle w:val="Hipercze"/>
            <w:rFonts w:asciiTheme="minorHAnsi" w:hAnsiTheme="minorHAnsi"/>
            <w:sz w:val="18"/>
            <w:szCs w:val="18"/>
          </w:rPr>
          <w:t>https://www.gov.pl/web/nfosigw/instrukcje2</w:t>
        </w:r>
      </w:hyperlink>
      <w:r>
        <w:rPr>
          <w:rStyle w:val="Hipercze"/>
          <w:rFonts w:asciiTheme="minorHAnsi" w:hAnsiTheme="minorHAnsi"/>
          <w:sz w:val="18"/>
          <w:szCs w:val="18"/>
        </w:rPr>
        <w:t>.</w:t>
      </w:r>
    </w:p>
  </w:footnote>
  <w:footnote w:id="5">
    <w:p w14:paraId="75F436FA" w14:textId="77777777" w:rsidR="001B7FBF" w:rsidRDefault="001B7FBF" w:rsidP="00E92C53">
      <w:pPr>
        <w:pStyle w:val="Tekstprzypisudolnego"/>
        <w:spacing w:line="276" w:lineRule="auto"/>
        <w:jc w:val="left"/>
      </w:pPr>
      <w:r w:rsidRPr="00EB02D2">
        <w:rPr>
          <w:rStyle w:val="Odwoanieprzypisudolnego"/>
          <w:bCs/>
        </w:rPr>
        <w:footnoteRef/>
      </w:r>
      <w:r w:rsidRPr="00EB02D2">
        <w:rPr>
          <w:bCs/>
        </w:rPr>
        <w:t xml:space="preserve"> </w:t>
      </w:r>
      <w:r w:rsidRPr="00EB02D2">
        <w:rPr>
          <w:rFonts w:asciiTheme="minorHAnsi" w:hAnsiTheme="minorHAnsi" w:cstheme="minorHAnsi"/>
          <w:bCs/>
          <w:sz w:val="18"/>
          <w:szCs w:val="18"/>
        </w:rPr>
        <w:t>Terminy na wdrożenie e-Doręczeń dla poszczególnych Wnioskodawców określają przepisy ustawy z dnia 18 listopada 2020 r. o doręczeniach elektronicznych oraz ogłaszane na jej podstawie komunikaty.</w:t>
      </w:r>
    </w:p>
  </w:footnote>
  <w:footnote w:id="6">
    <w:p w14:paraId="051F9CBA" w14:textId="77777777" w:rsidR="001B7FBF" w:rsidRPr="00EB02D2" w:rsidRDefault="001B7FBF" w:rsidP="00E92C53">
      <w:pPr>
        <w:pStyle w:val="Tekstprzypisudolnego"/>
        <w:spacing w:line="276" w:lineRule="auto"/>
        <w:jc w:val="left"/>
        <w:rPr>
          <w:rFonts w:ascii="Open Sans" w:hAnsi="Open Sans" w:cs="Open Sans"/>
          <w:b/>
          <w:bCs/>
        </w:rPr>
      </w:pPr>
      <w:r w:rsidRPr="00EB02D2">
        <w:rPr>
          <w:rStyle w:val="Odwoanieprzypisudolnego"/>
          <w:rFonts w:ascii="Open Sans" w:hAnsi="Open Sans" w:cs="Open Sans"/>
          <w:bCs/>
          <w:sz w:val="18"/>
          <w:szCs w:val="18"/>
        </w:rPr>
        <w:footnoteRef/>
      </w:r>
      <w:r w:rsidRPr="00EB02D2">
        <w:rPr>
          <w:rFonts w:ascii="Open Sans" w:hAnsi="Open Sans" w:cs="Open Sans"/>
          <w:bCs/>
          <w:sz w:val="18"/>
          <w:szCs w:val="18"/>
        </w:rPr>
        <w:t xml:space="preserve"> </w:t>
      </w:r>
      <w:r w:rsidRPr="00EB02D2">
        <w:rPr>
          <w:rFonts w:asciiTheme="minorHAnsi" w:hAnsiTheme="minorHAnsi" w:cstheme="minorHAnsi"/>
          <w:bCs/>
          <w:sz w:val="18"/>
          <w:szCs w:val="18"/>
        </w:rPr>
        <w:t>Dni rozumiane jako dni kalendarzowe. Czas oceny liczy się do dnia wysłania do wnioskodawcy pisma w sprawie uzupełnienia wniosku oraz ponownie od dnia otrzymania uzupełnionego wniosku</w:t>
      </w:r>
    </w:p>
  </w:footnote>
  <w:footnote w:id="7">
    <w:p w14:paraId="1AD1ECC2" w14:textId="7E5CB7EE" w:rsidR="00AA3605" w:rsidRPr="00657F77" w:rsidRDefault="00AA3605" w:rsidP="002F01A9">
      <w:pPr>
        <w:pStyle w:val="Tekstprzypisudolnego"/>
        <w:jc w:val="left"/>
        <w:rPr>
          <w:rFonts w:asciiTheme="minorHAnsi" w:hAnsiTheme="minorHAnsi"/>
          <w:sz w:val="18"/>
          <w:szCs w:val="18"/>
        </w:rPr>
      </w:pPr>
      <w:r w:rsidRPr="00657F77">
        <w:rPr>
          <w:rStyle w:val="Odwoanieprzypisudolnego"/>
          <w:rFonts w:asciiTheme="minorHAnsi" w:hAnsiTheme="minorHAnsi"/>
          <w:sz w:val="18"/>
          <w:szCs w:val="18"/>
        </w:rPr>
        <w:footnoteRef/>
      </w:r>
      <w:r w:rsidRPr="00657F77">
        <w:rPr>
          <w:rFonts w:asciiTheme="minorHAnsi" w:hAnsiTheme="minorHAnsi"/>
          <w:sz w:val="18"/>
          <w:szCs w:val="18"/>
        </w:rPr>
        <w:t xml:space="preserve"> </w:t>
      </w:r>
      <w:r w:rsidR="00657F77">
        <w:rPr>
          <w:rFonts w:asciiTheme="minorHAnsi" w:hAnsiTheme="minorHAnsi"/>
          <w:sz w:val="18"/>
          <w:szCs w:val="18"/>
        </w:rPr>
        <w:t>T</w:t>
      </w:r>
      <w:r w:rsidRPr="00657F77">
        <w:rPr>
          <w:rFonts w:asciiTheme="minorHAnsi" w:hAnsiTheme="minorHAnsi"/>
          <w:sz w:val="18"/>
          <w:szCs w:val="18"/>
        </w:rPr>
        <w:t>ermin uważa się za zachowany, jeżeli przed jego upływem uzupełnienie wniosku wpłynęło do NFOŚiGW.</w:t>
      </w:r>
    </w:p>
  </w:footnote>
  <w:footnote w:id="8">
    <w:p w14:paraId="3DDABF19" w14:textId="54046B5C" w:rsidR="009869D7" w:rsidRPr="00657F77" w:rsidRDefault="009869D7" w:rsidP="002F01A9">
      <w:pPr>
        <w:pStyle w:val="Tekstprzypisudolnego"/>
        <w:jc w:val="left"/>
        <w:rPr>
          <w:rFonts w:asciiTheme="minorHAnsi" w:hAnsiTheme="minorHAnsi"/>
          <w:sz w:val="18"/>
          <w:szCs w:val="18"/>
        </w:rPr>
      </w:pPr>
      <w:r w:rsidRPr="00657F77">
        <w:rPr>
          <w:rStyle w:val="Odwoanieprzypisudolnego"/>
          <w:rFonts w:asciiTheme="minorHAnsi" w:hAnsiTheme="minorHAnsi"/>
          <w:sz w:val="18"/>
          <w:szCs w:val="18"/>
        </w:rPr>
        <w:footnoteRef/>
      </w:r>
      <w:r w:rsidRPr="00657F77">
        <w:rPr>
          <w:rFonts w:asciiTheme="minorHAnsi" w:hAnsiTheme="minorHAnsi"/>
          <w:sz w:val="18"/>
          <w:szCs w:val="18"/>
        </w:rPr>
        <w:t xml:space="preserve"> </w:t>
      </w:r>
      <w:r w:rsidR="00657F77">
        <w:rPr>
          <w:rFonts w:asciiTheme="minorHAnsi" w:hAnsiTheme="minorHAnsi"/>
          <w:sz w:val="18"/>
          <w:szCs w:val="18"/>
        </w:rPr>
        <w:t>T</w:t>
      </w:r>
      <w:r w:rsidRPr="00657F77">
        <w:rPr>
          <w:rFonts w:asciiTheme="minorHAnsi" w:hAnsiTheme="minorHAnsi"/>
          <w:sz w:val="18"/>
          <w:szCs w:val="18"/>
        </w:rPr>
        <w:t>ermin</w:t>
      </w:r>
      <w:r w:rsidRPr="00657F77">
        <w:rPr>
          <w:rFonts w:asciiTheme="minorHAnsi" w:hAnsiTheme="minorHAnsi"/>
          <w:b/>
          <w:sz w:val="18"/>
          <w:szCs w:val="18"/>
        </w:rPr>
        <w:t xml:space="preserve"> </w:t>
      </w:r>
      <w:r w:rsidRPr="00657F77">
        <w:rPr>
          <w:rFonts w:asciiTheme="minorHAnsi" w:hAnsiTheme="minorHAnsi"/>
          <w:sz w:val="18"/>
          <w:szCs w:val="18"/>
        </w:rPr>
        <w:t xml:space="preserve">uważa się za zachowany, jeżeli najpóźniej w dniu jego upływu pismo wnioskodawcy wpłynie do NFOŚiGW.    </w:t>
      </w:r>
    </w:p>
  </w:footnote>
  <w:footnote w:id="9">
    <w:p w14:paraId="666D7B14" w14:textId="42AAA0EF" w:rsidR="005474DE" w:rsidRDefault="005474DE" w:rsidP="00E92C53">
      <w:pPr>
        <w:pStyle w:val="Tekstprzypisudolnego"/>
        <w:spacing w:line="276" w:lineRule="auto"/>
        <w:jc w:val="left"/>
      </w:pPr>
      <w:r w:rsidRPr="00657F77">
        <w:rPr>
          <w:rStyle w:val="Odwoanieprzypisudolnego"/>
          <w:rFonts w:asciiTheme="minorHAnsi" w:hAnsiTheme="minorHAnsi"/>
          <w:sz w:val="18"/>
          <w:szCs w:val="18"/>
        </w:rPr>
        <w:footnoteRef/>
      </w:r>
      <w:r w:rsidRPr="00657F77">
        <w:rPr>
          <w:rFonts w:asciiTheme="minorHAnsi" w:hAnsiTheme="minorHAnsi"/>
          <w:sz w:val="18"/>
          <w:szCs w:val="18"/>
        </w:rPr>
        <w:t xml:space="preserve"> </w:t>
      </w:r>
      <w:r w:rsidR="00657F77">
        <w:rPr>
          <w:rFonts w:asciiTheme="minorHAnsi" w:hAnsiTheme="minorHAnsi"/>
          <w:sz w:val="18"/>
          <w:szCs w:val="18"/>
        </w:rPr>
        <w:t>T</w:t>
      </w:r>
      <w:r w:rsidRPr="00657F77">
        <w:rPr>
          <w:rFonts w:asciiTheme="minorHAnsi" w:hAnsiTheme="minorHAnsi"/>
          <w:sz w:val="18"/>
          <w:szCs w:val="18"/>
        </w:rPr>
        <w:t>ermin</w:t>
      </w:r>
      <w:r w:rsidRPr="00657F77">
        <w:rPr>
          <w:rFonts w:asciiTheme="minorHAnsi" w:hAnsiTheme="minorHAnsi"/>
          <w:b/>
          <w:sz w:val="18"/>
          <w:szCs w:val="18"/>
        </w:rPr>
        <w:t xml:space="preserve"> </w:t>
      </w:r>
      <w:r w:rsidRPr="00657F77">
        <w:rPr>
          <w:rFonts w:asciiTheme="minorHAnsi" w:hAnsiTheme="minorHAnsi"/>
          <w:sz w:val="18"/>
          <w:szCs w:val="18"/>
        </w:rPr>
        <w:t>uważa się za zachowany, jeżeli przed jego upływem uzupełnienie wniosku wpłynęło do NFOŚiGW.</w:t>
      </w:r>
      <w:r>
        <w:rPr>
          <w:sz w:val="16"/>
          <w:szCs w:val="16"/>
        </w:rPr>
        <w:t xml:space="preserve"> </w:t>
      </w:r>
    </w:p>
  </w:footnote>
  <w:footnote w:id="10">
    <w:p w14:paraId="7DE42FA5" w14:textId="77777777" w:rsidR="00942ED3" w:rsidRDefault="00942ED3" w:rsidP="00E92C53">
      <w:pPr>
        <w:pStyle w:val="Tekstprzypisudolnego"/>
        <w:spacing w:line="276" w:lineRule="auto"/>
        <w:jc w:val="left"/>
      </w:pPr>
      <w:r w:rsidRPr="00EB02D2">
        <w:rPr>
          <w:rStyle w:val="Odwoanieprzypisudolnego"/>
          <w:bCs/>
        </w:rPr>
        <w:footnoteRef/>
      </w:r>
      <w:r w:rsidRPr="00EB02D2">
        <w:rPr>
          <w:bCs/>
        </w:rPr>
        <w:t xml:space="preserve"> </w:t>
      </w:r>
      <w:r w:rsidRPr="00EB02D2">
        <w:rPr>
          <w:rFonts w:asciiTheme="minorHAnsi" w:hAnsiTheme="minorHAnsi" w:cstheme="minorHAnsi"/>
          <w:bCs/>
          <w:sz w:val="18"/>
          <w:szCs w:val="18"/>
        </w:rPr>
        <w:t>Terminy na wdrożenie e-Doręczeń dla poszczególnych Wnioskodawców określają przepisy ustawy z dnia 18 listopada 2020 r. o doręczeniach elektronicznych oraz ogłaszane na jej podstawie komunikaty.</w:t>
      </w:r>
    </w:p>
  </w:footnote>
  <w:footnote w:id="11">
    <w:p w14:paraId="6140547A" w14:textId="77777777" w:rsidR="00BA7309" w:rsidRDefault="00BA7309" w:rsidP="00E92C53">
      <w:pPr>
        <w:pStyle w:val="Tekstprzypisudolnego"/>
        <w:spacing w:line="276" w:lineRule="auto"/>
        <w:jc w:val="left"/>
      </w:pPr>
      <w:r w:rsidRPr="00EB02D2">
        <w:rPr>
          <w:rStyle w:val="Odwoanieprzypisudolnego"/>
          <w:bCs/>
        </w:rPr>
        <w:footnoteRef/>
      </w:r>
      <w:r w:rsidRPr="00EB02D2">
        <w:rPr>
          <w:bCs/>
        </w:rPr>
        <w:t xml:space="preserve"> </w:t>
      </w:r>
      <w:r w:rsidRPr="00EB02D2">
        <w:rPr>
          <w:rFonts w:asciiTheme="minorHAnsi" w:hAnsiTheme="minorHAnsi" w:cstheme="minorHAnsi"/>
          <w:bCs/>
          <w:sz w:val="18"/>
          <w:szCs w:val="18"/>
        </w:rPr>
        <w:t>Terminy na wdrożenie e-Doręczeń dla poszczególnych Wnioskodawców określają przepisy ustawy z dnia 18 listopada 2020 r. o doręczeniach elektronicznych oraz ogłaszane na jej podstawie komunikaty.</w:t>
      </w:r>
    </w:p>
  </w:footnote>
  <w:footnote w:id="12">
    <w:p w14:paraId="4F37E87B" w14:textId="2D525F65" w:rsidR="009869D7" w:rsidRPr="00657F77" w:rsidRDefault="009869D7" w:rsidP="00E92C53">
      <w:pPr>
        <w:pStyle w:val="Tekstprzypisudolnego"/>
        <w:spacing w:line="276" w:lineRule="auto"/>
        <w:jc w:val="left"/>
        <w:rPr>
          <w:rFonts w:asciiTheme="minorHAnsi" w:hAnsiTheme="minorHAnsi"/>
          <w:sz w:val="18"/>
          <w:szCs w:val="18"/>
        </w:rPr>
      </w:pPr>
      <w:r w:rsidRPr="00657F77">
        <w:rPr>
          <w:rStyle w:val="Odwoanieprzypisudolnego"/>
          <w:rFonts w:asciiTheme="minorHAnsi" w:hAnsiTheme="minorHAnsi"/>
          <w:sz w:val="18"/>
          <w:szCs w:val="18"/>
        </w:rPr>
        <w:footnoteRef/>
      </w:r>
      <w:r w:rsidRPr="00657F77">
        <w:rPr>
          <w:rFonts w:asciiTheme="minorHAnsi" w:hAnsiTheme="minorHAnsi"/>
          <w:sz w:val="18"/>
          <w:szCs w:val="18"/>
        </w:rPr>
        <w:t xml:space="preserve"> </w:t>
      </w:r>
      <w:r w:rsidR="00657F77">
        <w:rPr>
          <w:rFonts w:asciiTheme="minorHAnsi" w:hAnsiTheme="minorHAnsi"/>
          <w:sz w:val="18"/>
          <w:szCs w:val="18"/>
        </w:rPr>
        <w:t>T</w:t>
      </w:r>
      <w:r w:rsidRPr="00657F77">
        <w:rPr>
          <w:rFonts w:asciiTheme="minorHAnsi" w:hAnsiTheme="minorHAnsi"/>
          <w:sz w:val="18"/>
          <w:szCs w:val="18"/>
        </w:rPr>
        <w:t>ermin</w:t>
      </w:r>
      <w:r w:rsidRPr="00657F77">
        <w:rPr>
          <w:rFonts w:asciiTheme="minorHAnsi" w:hAnsiTheme="minorHAnsi"/>
          <w:b/>
          <w:sz w:val="18"/>
          <w:szCs w:val="18"/>
        </w:rPr>
        <w:t xml:space="preserve"> </w:t>
      </w:r>
      <w:r w:rsidRPr="00657F77">
        <w:rPr>
          <w:rFonts w:asciiTheme="minorHAnsi" w:hAnsiTheme="minorHAnsi"/>
          <w:sz w:val="18"/>
          <w:szCs w:val="18"/>
        </w:rPr>
        <w:t xml:space="preserve">uważa się za zachowany, jeżeli najpóźniej w dniu jego upływu pismo wnioskodawcy wpłynie do NFOŚiGW.    </w:t>
      </w:r>
    </w:p>
  </w:footnote>
  <w:footnote w:id="13">
    <w:p w14:paraId="5E1D25DC" w14:textId="77777777" w:rsidR="00F93CB0" w:rsidRDefault="00F93CB0" w:rsidP="00E92C53">
      <w:pPr>
        <w:pStyle w:val="Tekstprzypisudolnego"/>
        <w:spacing w:line="276" w:lineRule="auto"/>
        <w:jc w:val="left"/>
      </w:pPr>
      <w:r w:rsidRPr="002F01A9">
        <w:rPr>
          <w:rStyle w:val="Odwoanieprzypisudolnego"/>
          <w:bCs/>
          <w:sz w:val="18"/>
          <w:szCs w:val="18"/>
        </w:rPr>
        <w:footnoteRef/>
      </w:r>
      <w:r w:rsidRPr="00EB02D2">
        <w:rPr>
          <w:bCs/>
        </w:rPr>
        <w:t xml:space="preserve"> </w:t>
      </w:r>
      <w:r w:rsidRPr="00EB02D2">
        <w:rPr>
          <w:rFonts w:asciiTheme="minorHAnsi" w:hAnsiTheme="minorHAnsi" w:cstheme="minorHAnsi"/>
          <w:bCs/>
          <w:sz w:val="18"/>
          <w:szCs w:val="18"/>
        </w:rPr>
        <w:t>Terminy na wdrożenie e-Doręczeń dla poszczególnych Wnioskodawców określają przepisy ustawy z dnia 18 listopada 2020 r. o doręczeniach elektronicznych oraz ogłaszane na jej podstawie komunikaty.</w:t>
      </w:r>
    </w:p>
  </w:footnote>
  <w:footnote w:id="14">
    <w:p w14:paraId="2C554B1A" w14:textId="46D3A74F" w:rsidR="009869D7" w:rsidRPr="00657F77" w:rsidRDefault="009869D7" w:rsidP="00E92C53">
      <w:pPr>
        <w:pStyle w:val="Tekstprzypisudolnego"/>
        <w:spacing w:line="276" w:lineRule="auto"/>
        <w:jc w:val="left"/>
        <w:rPr>
          <w:rFonts w:asciiTheme="minorHAnsi" w:hAnsiTheme="minorHAnsi"/>
          <w:sz w:val="18"/>
          <w:szCs w:val="18"/>
        </w:rPr>
      </w:pPr>
      <w:r w:rsidRPr="00657F77">
        <w:rPr>
          <w:rStyle w:val="Odwoanieprzypisudolnego"/>
          <w:rFonts w:asciiTheme="minorHAnsi" w:hAnsiTheme="minorHAnsi"/>
          <w:sz w:val="18"/>
          <w:szCs w:val="18"/>
        </w:rPr>
        <w:footnoteRef/>
      </w:r>
      <w:r w:rsidRPr="00657F77">
        <w:rPr>
          <w:rFonts w:asciiTheme="minorHAnsi" w:hAnsiTheme="minorHAnsi"/>
          <w:sz w:val="18"/>
          <w:szCs w:val="18"/>
        </w:rPr>
        <w:t xml:space="preserve"> </w:t>
      </w:r>
      <w:r w:rsidR="00657F77">
        <w:rPr>
          <w:rFonts w:asciiTheme="minorHAnsi" w:hAnsiTheme="minorHAnsi"/>
          <w:sz w:val="18"/>
          <w:szCs w:val="18"/>
        </w:rPr>
        <w:t>T</w:t>
      </w:r>
      <w:r w:rsidRPr="00657F77">
        <w:rPr>
          <w:rFonts w:asciiTheme="minorHAnsi" w:hAnsiTheme="minorHAnsi"/>
          <w:sz w:val="18"/>
          <w:szCs w:val="18"/>
        </w:rPr>
        <w:t>ermin</w:t>
      </w:r>
      <w:r w:rsidRPr="00657F77">
        <w:rPr>
          <w:rFonts w:asciiTheme="minorHAnsi" w:hAnsiTheme="minorHAnsi"/>
          <w:b/>
          <w:sz w:val="18"/>
          <w:szCs w:val="18"/>
        </w:rPr>
        <w:t xml:space="preserve"> </w:t>
      </w:r>
      <w:r w:rsidRPr="00657F77">
        <w:rPr>
          <w:rFonts w:asciiTheme="minorHAnsi" w:hAnsiTheme="minorHAnsi"/>
          <w:sz w:val="18"/>
          <w:szCs w:val="18"/>
        </w:rPr>
        <w:t>uważa się za zachowany, jeżeli najpóźniej w dniu jego upływu pismo wnioskodawcy wpłynie do NFOŚiGW.</w:t>
      </w:r>
    </w:p>
  </w:footnote>
  <w:footnote w:id="15">
    <w:p w14:paraId="26CFFFDC" w14:textId="77777777" w:rsidR="009869D7" w:rsidRDefault="009869D7" w:rsidP="00E92C53">
      <w:pPr>
        <w:pStyle w:val="Tekstprzypisudolnego"/>
        <w:tabs>
          <w:tab w:val="left" w:pos="142"/>
        </w:tabs>
        <w:spacing w:line="276" w:lineRule="auto"/>
        <w:ind w:left="142" w:hanging="142"/>
        <w:jc w:val="left"/>
      </w:pPr>
      <w:r w:rsidRPr="00657F77">
        <w:rPr>
          <w:rStyle w:val="Odwoanieprzypisudolnego"/>
          <w:rFonts w:asciiTheme="minorHAnsi" w:hAnsiTheme="minorHAnsi"/>
          <w:sz w:val="18"/>
          <w:szCs w:val="18"/>
        </w:rPr>
        <w:footnoteRef/>
      </w:r>
      <w:r w:rsidRPr="00657F77">
        <w:rPr>
          <w:rFonts w:asciiTheme="minorHAnsi" w:hAnsiTheme="minorHAnsi"/>
          <w:sz w:val="18"/>
          <w:szCs w:val="18"/>
        </w:rPr>
        <w:t xml:space="preserve"> W przypadku podpisania karty uszczegółowienia przez osoby upoważnione nie wskazane w KRS lub CEIDG do karty dołącza się dokumenty, z których wynika uprawnienie do reprezentowania wnioskodawcy.</w:t>
      </w:r>
      <w:r>
        <w:t xml:space="preserve"> </w:t>
      </w:r>
    </w:p>
  </w:footnote>
  <w:footnote w:id="16">
    <w:p w14:paraId="48F4F706" w14:textId="58DD2B98" w:rsidR="00E91DF7" w:rsidRDefault="00E91DF7" w:rsidP="002F01A9">
      <w:pPr>
        <w:pStyle w:val="Tekstprzypisudolnego"/>
        <w:spacing w:line="276" w:lineRule="auto"/>
        <w:jc w:val="left"/>
      </w:pPr>
      <w:r w:rsidRPr="003B06D3">
        <w:rPr>
          <w:rStyle w:val="Odwoanieprzypisudolnego"/>
          <w:sz w:val="18"/>
          <w:szCs w:val="18"/>
        </w:rPr>
        <w:footnoteRef/>
      </w:r>
      <w:r>
        <w:t xml:space="preserve"> </w:t>
      </w:r>
      <w:r w:rsidRPr="00F96AB4">
        <w:rPr>
          <w:rFonts w:asciiTheme="minorHAnsi" w:hAnsiTheme="minorHAnsi"/>
          <w:sz w:val="18"/>
          <w:szCs w:val="18"/>
        </w:rPr>
        <w:t>W przypadku</w:t>
      </w:r>
      <w:r w:rsidR="00BC4B87" w:rsidRPr="00F96AB4">
        <w:rPr>
          <w:rFonts w:asciiTheme="minorHAnsi" w:hAnsiTheme="minorHAnsi"/>
          <w:sz w:val="18"/>
          <w:szCs w:val="18"/>
        </w:rPr>
        <w:t>,</w:t>
      </w:r>
      <w:r w:rsidRPr="00F96AB4">
        <w:rPr>
          <w:rFonts w:asciiTheme="minorHAnsi" w:hAnsiTheme="minorHAnsi"/>
          <w:sz w:val="18"/>
          <w:szCs w:val="18"/>
        </w:rPr>
        <w:t xml:space="preserve"> gdy dofinansowanie stanowi pomoc publiczną</w:t>
      </w:r>
      <w:r w:rsidR="00BC4B87" w:rsidRPr="00F96AB4">
        <w:rPr>
          <w:rFonts w:asciiTheme="minorHAnsi" w:hAnsiTheme="minorHAnsi"/>
          <w:sz w:val="18"/>
          <w:szCs w:val="18"/>
        </w:rPr>
        <w:t>,</w:t>
      </w:r>
      <w:r w:rsidRPr="00F96AB4">
        <w:rPr>
          <w:rFonts w:asciiTheme="minorHAnsi" w:hAnsiTheme="minorHAnsi"/>
          <w:sz w:val="18"/>
          <w:szCs w:val="18"/>
        </w:rPr>
        <w:t xml:space="preserve"> jest ona udzielana zgodnie z przepisami rozporządzenia Ministra Klimatu i Środowiska z dnia 22 listopada 2023 r. w sprawie udzielania pomocy publicznej w obszarze energetyki </w:t>
      </w:r>
      <w:r w:rsidR="00BC4B87" w:rsidRPr="00F96AB4">
        <w:rPr>
          <w:rFonts w:asciiTheme="minorHAnsi" w:hAnsiTheme="minorHAnsi"/>
          <w:sz w:val="18"/>
          <w:szCs w:val="18"/>
        </w:rPr>
        <w:br/>
      </w:r>
      <w:r w:rsidRPr="00F96AB4">
        <w:rPr>
          <w:rFonts w:asciiTheme="minorHAnsi" w:hAnsiTheme="minorHAnsi"/>
          <w:sz w:val="18"/>
          <w:szCs w:val="18"/>
        </w:rPr>
        <w:t>i środowiska w ramach programu „Fundusze Europejskie na Infrastrukturę, Klimat, Środowisko 2021</w:t>
      </w:r>
      <w:r w:rsidR="00BC4B87" w:rsidRPr="00F96AB4">
        <w:rPr>
          <w:rFonts w:asciiTheme="minorHAnsi" w:hAnsiTheme="minorHAnsi"/>
          <w:sz w:val="18"/>
          <w:szCs w:val="18"/>
        </w:rPr>
        <w:t>-</w:t>
      </w:r>
      <w:r w:rsidRPr="00F96AB4">
        <w:rPr>
          <w:rFonts w:asciiTheme="minorHAnsi" w:hAnsiTheme="minorHAnsi"/>
          <w:sz w:val="18"/>
          <w:szCs w:val="18"/>
        </w:rPr>
        <w:t>2027”. W przypadku podmiotów innych niż dostawcy usług energetycznych w rozumieniu dyrektywy 2012/27/UE działający</w:t>
      </w:r>
      <w:r w:rsidR="00BC4B87" w:rsidRPr="00F96AB4">
        <w:rPr>
          <w:rFonts w:asciiTheme="minorHAnsi" w:hAnsiTheme="minorHAnsi"/>
          <w:sz w:val="18"/>
          <w:szCs w:val="18"/>
        </w:rPr>
        <w:t>ch</w:t>
      </w:r>
      <w:r w:rsidRPr="00F96AB4">
        <w:rPr>
          <w:rFonts w:asciiTheme="minorHAnsi" w:hAnsiTheme="minorHAnsi"/>
          <w:sz w:val="18"/>
          <w:szCs w:val="18"/>
        </w:rPr>
        <w:t xml:space="preserve"> na rzecz przedsiębiorstw</w:t>
      </w:r>
      <w:r w:rsidR="00BC4B87" w:rsidRPr="00F96AB4">
        <w:rPr>
          <w:rFonts w:asciiTheme="minorHAnsi" w:hAnsiTheme="minorHAnsi"/>
          <w:sz w:val="18"/>
          <w:szCs w:val="18"/>
        </w:rPr>
        <w:t>,</w:t>
      </w:r>
      <w:r w:rsidRPr="00F96AB4">
        <w:rPr>
          <w:rFonts w:asciiTheme="minorHAnsi" w:hAnsiTheme="minorHAnsi"/>
          <w:sz w:val="18"/>
          <w:szCs w:val="18"/>
        </w:rPr>
        <w:t xml:space="preserve"> pomoc może być także udzielana zgodnie z rozporządzeniem Komisji (UE) 2023/2831 z dnia 13 grudnia 2023 r. w sprawie stosowania art. 107 i 108 Traktatu o funkcjonowaniu Unii Europejskiej do pomocy de </w:t>
      </w:r>
      <w:proofErr w:type="spellStart"/>
      <w:r w:rsidRPr="00F96AB4">
        <w:rPr>
          <w:rFonts w:asciiTheme="minorHAnsi" w:hAnsiTheme="minorHAnsi"/>
          <w:sz w:val="18"/>
          <w:szCs w:val="18"/>
        </w:rPr>
        <w:t>minimis</w:t>
      </w:r>
      <w:proofErr w:type="spellEnd"/>
      <w:r w:rsidRPr="00F96AB4">
        <w:rPr>
          <w:rFonts w:asciiTheme="minorHAnsi" w:hAnsiTheme="minorHAnsi"/>
          <w:sz w:val="18"/>
          <w:szCs w:val="18"/>
        </w:rPr>
        <w:t>.</w:t>
      </w:r>
    </w:p>
  </w:footnote>
  <w:footnote w:id="17">
    <w:p w14:paraId="47C17F89" w14:textId="77777777" w:rsidR="009A7848" w:rsidRDefault="009A7848" w:rsidP="002F01A9">
      <w:pPr>
        <w:pStyle w:val="Tekstprzypisudolnego"/>
        <w:spacing w:line="276" w:lineRule="auto"/>
        <w:jc w:val="left"/>
      </w:pPr>
      <w:r w:rsidRPr="002F01A9">
        <w:rPr>
          <w:rStyle w:val="Odwoanieprzypisudolnego"/>
          <w:bCs/>
          <w:sz w:val="18"/>
          <w:szCs w:val="18"/>
        </w:rPr>
        <w:footnoteRef/>
      </w:r>
      <w:r w:rsidRPr="00EB02D2">
        <w:rPr>
          <w:bCs/>
        </w:rPr>
        <w:t xml:space="preserve"> </w:t>
      </w:r>
      <w:r w:rsidRPr="00EB02D2">
        <w:rPr>
          <w:rFonts w:asciiTheme="minorHAnsi" w:hAnsiTheme="minorHAnsi" w:cstheme="minorHAnsi"/>
          <w:bCs/>
          <w:sz w:val="18"/>
          <w:szCs w:val="18"/>
        </w:rPr>
        <w:t>Terminy na wdrożenie e-Doręczeń dla poszczególnych Wnioskodawców określają przepisy ustawy z dnia 18 listopada 2020 r. o doręczeniach elektronicznych oraz ogłaszane na jej podstawie komunikaty.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57FDF" w14:textId="3BFD00D8" w:rsidR="00D04608" w:rsidRDefault="00D04608">
    <w:pPr>
      <w:pStyle w:val="Nagwek"/>
    </w:pPr>
    <w:r>
      <w:rPr>
        <w:noProof/>
      </w:rPr>
      <w:drawing>
        <wp:inline distT="0" distB="0" distL="0" distR="0" wp14:anchorId="74162C04" wp14:editId="11A39595">
          <wp:extent cx="5759450" cy="572770"/>
          <wp:effectExtent l="0" t="0" r="0" b="0"/>
          <wp:docPr id="1393254851" name="Obraz 1393254851" descr="Znak Fundusze Europejskie na Infrastrukturę, Klimat, Środowisko, znak barw Rzeczypospolitej Polskiej, znak Dofinansowane przez Unię Europejską, znak Narodowego Funduszu Ochrony Środowiska i Gospodarki Wodnej"/>
          <wp:cNvGraphicFramePr/>
          <a:graphic xmlns:a="http://schemas.openxmlformats.org/drawingml/2006/main">
            <a:graphicData uri="http://schemas.openxmlformats.org/drawingml/2006/picture">
              <pic:pic xmlns:pic="http://schemas.openxmlformats.org/drawingml/2006/picture">
                <pic:nvPicPr>
                  <pic:cNvPr id="1" name="Obraz 1" descr="Znak Fundusze Europejskie na Infrastrukturę, Klimat, Środowisko, znak barw Rzeczypospolitej Polskiej, znak Dofinansowane przez Unię Europejską, znak Narodowego Funduszu Ochrony Środowiska i Gospodarki Wodnej"/>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5727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5367" w14:textId="42F50AB8" w:rsidR="00D04608" w:rsidRDefault="00D04608">
    <w:pPr>
      <w:pStyle w:val="Nagwek"/>
    </w:pPr>
    <w:r>
      <w:rPr>
        <w:noProof/>
      </w:rPr>
      <w:drawing>
        <wp:inline distT="0" distB="0" distL="0" distR="0" wp14:anchorId="4DA8FAE7" wp14:editId="06736DCC">
          <wp:extent cx="5759450" cy="572770"/>
          <wp:effectExtent l="0" t="0" r="0" b="0"/>
          <wp:docPr id="687692122" name="Obraz 687692122" descr="Znak Fundusze Europejskie na Infrastrukturę, Klimat, Środowisko, znak barw Rzeczypospolitej Polskiej, znak Dofinansowane przez Unię Europejską, znak Narodowego Funduszu Ochrony Środowiska i Gospodarki Wodnej"/>
          <wp:cNvGraphicFramePr/>
          <a:graphic xmlns:a="http://schemas.openxmlformats.org/drawingml/2006/main">
            <a:graphicData uri="http://schemas.openxmlformats.org/drawingml/2006/picture">
              <pic:pic xmlns:pic="http://schemas.openxmlformats.org/drawingml/2006/picture">
                <pic:nvPicPr>
                  <pic:cNvPr id="1" name="Obraz 1" descr="Znak Fundusze Europejskie na Infrastrukturę, Klimat, Środowisko, znak barw Rzeczypospolitej Polskiej, znak Dofinansowane przez Unię Europejską, znak Narodowego Funduszu Ochrony Środowiska i Gospodarki Wodnej"/>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30EC"/>
    <w:multiLevelType w:val="hybridMultilevel"/>
    <w:tmpl w:val="6AFA8024"/>
    <w:lvl w:ilvl="0" w:tplc="0144D7F4">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3167F85"/>
    <w:multiLevelType w:val="hybridMultilevel"/>
    <w:tmpl w:val="CA26AA96"/>
    <w:lvl w:ilvl="0" w:tplc="D310C928">
      <w:start w:val="1"/>
      <w:numFmt w:val="lowerLetter"/>
      <w:lvlText w:val="%1)"/>
      <w:lvlJc w:val="left"/>
      <w:pPr>
        <w:ind w:left="1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243147"/>
    <w:multiLevelType w:val="hybridMultilevel"/>
    <w:tmpl w:val="3DF8A40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 w15:restartNumberingAfterBreak="0">
    <w:nsid w:val="09C279F9"/>
    <w:multiLevelType w:val="hybridMultilevel"/>
    <w:tmpl w:val="30CA1008"/>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 w15:restartNumberingAfterBreak="0">
    <w:nsid w:val="0ACD0146"/>
    <w:multiLevelType w:val="hybridMultilevel"/>
    <w:tmpl w:val="1C4CD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00D17"/>
    <w:multiLevelType w:val="multilevel"/>
    <w:tmpl w:val="ADA0485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652938"/>
    <w:multiLevelType w:val="hybridMultilevel"/>
    <w:tmpl w:val="E3061946"/>
    <w:lvl w:ilvl="0" w:tplc="04150011">
      <w:start w:val="1"/>
      <w:numFmt w:val="decimal"/>
      <w:lvlText w:val="%1)"/>
      <w:lvlJc w:val="left"/>
      <w:pPr>
        <w:tabs>
          <w:tab w:val="num" w:pos="680"/>
        </w:tabs>
        <w:ind w:left="680" w:hanging="340"/>
      </w:pPr>
      <w:rPr>
        <w:rFonts w:hint="default"/>
        <w:b w:val="0"/>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14215AD0"/>
    <w:multiLevelType w:val="hybridMultilevel"/>
    <w:tmpl w:val="6D26D7F6"/>
    <w:lvl w:ilvl="0" w:tplc="9190CD2A">
      <w:start w:val="1"/>
      <w:numFmt w:val="decimal"/>
      <w:lvlText w:val="%1."/>
      <w:lvlJc w:val="left"/>
      <w:pPr>
        <w:ind w:left="1020" w:hanging="360"/>
      </w:pPr>
    </w:lvl>
    <w:lvl w:ilvl="1" w:tplc="5CEC42A8">
      <w:start w:val="1"/>
      <w:numFmt w:val="decimal"/>
      <w:lvlText w:val="%2."/>
      <w:lvlJc w:val="left"/>
      <w:pPr>
        <w:ind w:left="1020" w:hanging="360"/>
      </w:pPr>
    </w:lvl>
    <w:lvl w:ilvl="2" w:tplc="8974A46C">
      <w:start w:val="1"/>
      <w:numFmt w:val="decimal"/>
      <w:lvlText w:val="%3."/>
      <w:lvlJc w:val="left"/>
      <w:pPr>
        <w:ind w:left="1020" w:hanging="360"/>
      </w:pPr>
    </w:lvl>
    <w:lvl w:ilvl="3" w:tplc="37DECEF4">
      <w:start w:val="1"/>
      <w:numFmt w:val="decimal"/>
      <w:lvlText w:val="%4."/>
      <w:lvlJc w:val="left"/>
      <w:pPr>
        <w:ind w:left="1020" w:hanging="360"/>
      </w:pPr>
    </w:lvl>
    <w:lvl w:ilvl="4" w:tplc="DF1234FE">
      <w:start w:val="1"/>
      <w:numFmt w:val="decimal"/>
      <w:lvlText w:val="%5."/>
      <w:lvlJc w:val="left"/>
      <w:pPr>
        <w:ind w:left="1020" w:hanging="360"/>
      </w:pPr>
    </w:lvl>
    <w:lvl w:ilvl="5" w:tplc="81A2BC28">
      <w:start w:val="1"/>
      <w:numFmt w:val="decimal"/>
      <w:lvlText w:val="%6."/>
      <w:lvlJc w:val="left"/>
      <w:pPr>
        <w:ind w:left="1020" w:hanging="360"/>
      </w:pPr>
    </w:lvl>
    <w:lvl w:ilvl="6" w:tplc="E17045CC">
      <w:start w:val="1"/>
      <w:numFmt w:val="decimal"/>
      <w:lvlText w:val="%7."/>
      <w:lvlJc w:val="left"/>
      <w:pPr>
        <w:ind w:left="1020" w:hanging="360"/>
      </w:pPr>
    </w:lvl>
    <w:lvl w:ilvl="7" w:tplc="221E19C8">
      <w:start w:val="1"/>
      <w:numFmt w:val="decimal"/>
      <w:lvlText w:val="%8."/>
      <w:lvlJc w:val="left"/>
      <w:pPr>
        <w:ind w:left="1020" w:hanging="360"/>
      </w:pPr>
    </w:lvl>
    <w:lvl w:ilvl="8" w:tplc="61100F00">
      <w:start w:val="1"/>
      <w:numFmt w:val="decimal"/>
      <w:lvlText w:val="%9."/>
      <w:lvlJc w:val="left"/>
      <w:pPr>
        <w:ind w:left="1020" w:hanging="360"/>
      </w:pPr>
    </w:lvl>
  </w:abstractNum>
  <w:abstractNum w:abstractNumId="8" w15:restartNumberingAfterBreak="0">
    <w:nsid w:val="17140059"/>
    <w:multiLevelType w:val="hybridMultilevel"/>
    <w:tmpl w:val="111225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DC5766"/>
    <w:multiLevelType w:val="hybridMultilevel"/>
    <w:tmpl w:val="5010D7BA"/>
    <w:lvl w:ilvl="0" w:tplc="8B302570">
      <w:start w:val="1"/>
      <w:numFmt w:val="decimal"/>
      <w:lvlText w:val="%1."/>
      <w:lvlJc w:val="left"/>
      <w:pPr>
        <w:tabs>
          <w:tab w:val="num" w:pos="284"/>
        </w:tabs>
        <w:ind w:left="284" w:hanging="284"/>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BD4491A"/>
    <w:multiLevelType w:val="hybridMultilevel"/>
    <w:tmpl w:val="4F443BCE"/>
    <w:lvl w:ilvl="0" w:tplc="87BE2888">
      <w:start w:val="1"/>
      <w:numFmt w:val="decimal"/>
      <w:lvlText w:val="%1)"/>
      <w:lvlJc w:val="left"/>
      <w:pPr>
        <w:tabs>
          <w:tab w:val="num" w:pos="680"/>
        </w:tabs>
        <w:ind w:left="68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C9F3845"/>
    <w:multiLevelType w:val="hybridMultilevel"/>
    <w:tmpl w:val="5FAEEB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B534E2"/>
    <w:multiLevelType w:val="hybridMultilevel"/>
    <w:tmpl w:val="08DE95A6"/>
    <w:lvl w:ilvl="0" w:tplc="96E453F0">
      <w:start w:val="1"/>
      <w:numFmt w:val="decimal"/>
      <w:lvlText w:val="%1."/>
      <w:lvlJc w:val="left"/>
      <w:pPr>
        <w:tabs>
          <w:tab w:val="num" w:pos="340"/>
        </w:tabs>
        <w:ind w:left="340" w:hanging="34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C377AF5"/>
    <w:multiLevelType w:val="multilevel"/>
    <w:tmpl w:val="C9F2CC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F3674C2"/>
    <w:multiLevelType w:val="hybridMultilevel"/>
    <w:tmpl w:val="1A86CF22"/>
    <w:lvl w:ilvl="0" w:tplc="6E067C66">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FA753BF"/>
    <w:multiLevelType w:val="hybridMultilevel"/>
    <w:tmpl w:val="F9FA8512"/>
    <w:lvl w:ilvl="0" w:tplc="6E067C66">
      <w:start w:val="1"/>
      <w:numFmt w:val="decimal"/>
      <w:lvlText w:val="%1."/>
      <w:lvlJc w:val="left"/>
      <w:pPr>
        <w:tabs>
          <w:tab w:val="num" w:pos="34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79D4ABD"/>
    <w:multiLevelType w:val="hybridMultilevel"/>
    <w:tmpl w:val="4D46014E"/>
    <w:lvl w:ilvl="0" w:tplc="0415000F">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C205D44"/>
    <w:multiLevelType w:val="hybridMultilevel"/>
    <w:tmpl w:val="769843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B23ECA"/>
    <w:multiLevelType w:val="hybridMultilevel"/>
    <w:tmpl w:val="F676B292"/>
    <w:lvl w:ilvl="0" w:tplc="21728A00">
      <w:start w:val="1"/>
      <w:numFmt w:val="lowerLetter"/>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 w15:restartNumberingAfterBreak="0">
    <w:nsid w:val="45D36928"/>
    <w:multiLevelType w:val="hybridMultilevel"/>
    <w:tmpl w:val="C8A4CC3C"/>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 w15:restartNumberingAfterBreak="0">
    <w:nsid w:val="46706952"/>
    <w:multiLevelType w:val="hybridMultilevel"/>
    <w:tmpl w:val="7BA85A40"/>
    <w:lvl w:ilvl="0" w:tplc="04150011">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7F01732"/>
    <w:multiLevelType w:val="multilevel"/>
    <w:tmpl w:val="ABD45E68"/>
    <w:lvl w:ilvl="0">
      <w:start w:val="10"/>
      <w:numFmt w:val="decimal"/>
      <w:lvlText w:val="%1)"/>
      <w:lvlJc w:val="left"/>
      <w:pPr>
        <w:ind w:left="360" w:hanging="360"/>
      </w:pPr>
      <w:rPr>
        <w:rFonts w:hint="default"/>
        <w:b w:val="0"/>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F953EB0"/>
    <w:multiLevelType w:val="hybridMultilevel"/>
    <w:tmpl w:val="5C7A48A0"/>
    <w:lvl w:ilvl="0" w:tplc="6E067C66">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2BA6666"/>
    <w:multiLevelType w:val="hybridMultilevel"/>
    <w:tmpl w:val="AB4AB2EA"/>
    <w:lvl w:ilvl="0" w:tplc="6E067C66">
      <w:start w:val="1"/>
      <w:numFmt w:val="decimal"/>
      <w:lvlText w:val="%1."/>
      <w:lvlJc w:val="left"/>
      <w:pPr>
        <w:tabs>
          <w:tab w:val="num" w:pos="340"/>
        </w:tabs>
        <w:ind w:left="340" w:hanging="340"/>
      </w:pPr>
      <w:rPr>
        <w:rFonts w:hint="default"/>
      </w:rPr>
    </w:lvl>
    <w:lvl w:ilvl="1" w:tplc="5E78AB68">
      <w:start w:val="1"/>
      <w:numFmt w:val="decimal"/>
      <w:lvlText w:val="%2."/>
      <w:lvlJc w:val="left"/>
      <w:pPr>
        <w:tabs>
          <w:tab w:val="num" w:pos="340"/>
        </w:tabs>
        <w:ind w:left="340" w:hanging="34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A24660E"/>
    <w:multiLevelType w:val="hybridMultilevel"/>
    <w:tmpl w:val="1F323C60"/>
    <w:lvl w:ilvl="0" w:tplc="8F7ADB10">
      <w:start w:val="1"/>
      <w:numFmt w:val="decimal"/>
      <w:lvlText w:val="%1."/>
      <w:lvlJc w:val="left"/>
      <w:pPr>
        <w:tabs>
          <w:tab w:val="num" w:pos="340"/>
        </w:tabs>
        <w:ind w:left="340" w:hanging="34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FF35AE"/>
    <w:multiLevelType w:val="singleLevel"/>
    <w:tmpl w:val="6EB22FE6"/>
    <w:lvl w:ilvl="0">
      <w:start w:val="1"/>
      <w:numFmt w:val="decimal"/>
      <w:lvlText w:val="%1)"/>
      <w:lvlJc w:val="left"/>
      <w:pPr>
        <w:tabs>
          <w:tab w:val="num" w:pos="987"/>
        </w:tabs>
        <w:ind w:left="987" w:hanging="420"/>
      </w:pPr>
      <w:rPr>
        <w:rFonts w:hint="default"/>
      </w:rPr>
    </w:lvl>
  </w:abstractNum>
  <w:abstractNum w:abstractNumId="26" w15:restartNumberingAfterBreak="0">
    <w:nsid w:val="5D084C1C"/>
    <w:multiLevelType w:val="hybridMultilevel"/>
    <w:tmpl w:val="111225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833770"/>
    <w:multiLevelType w:val="hybridMultilevel"/>
    <w:tmpl w:val="10C6EB9E"/>
    <w:lvl w:ilvl="0" w:tplc="04150017">
      <w:start w:val="1"/>
      <w:numFmt w:val="lowerLetter"/>
      <w:lvlText w:val="%1)"/>
      <w:lvlJc w:val="left"/>
      <w:pPr>
        <w:ind w:left="986" w:hanging="360"/>
      </w:pPr>
    </w:lvl>
    <w:lvl w:ilvl="1" w:tplc="04150019" w:tentative="1">
      <w:start w:val="1"/>
      <w:numFmt w:val="lowerLetter"/>
      <w:lvlText w:val="%2."/>
      <w:lvlJc w:val="left"/>
      <w:pPr>
        <w:ind w:left="1706" w:hanging="360"/>
      </w:pPr>
    </w:lvl>
    <w:lvl w:ilvl="2" w:tplc="0415001B" w:tentative="1">
      <w:start w:val="1"/>
      <w:numFmt w:val="lowerRoman"/>
      <w:lvlText w:val="%3."/>
      <w:lvlJc w:val="right"/>
      <w:pPr>
        <w:ind w:left="2426" w:hanging="180"/>
      </w:pPr>
    </w:lvl>
    <w:lvl w:ilvl="3" w:tplc="0415000F" w:tentative="1">
      <w:start w:val="1"/>
      <w:numFmt w:val="decimal"/>
      <w:lvlText w:val="%4."/>
      <w:lvlJc w:val="left"/>
      <w:pPr>
        <w:ind w:left="3146" w:hanging="360"/>
      </w:pPr>
    </w:lvl>
    <w:lvl w:ilvl="4" w:tplc="04150019" w:tentative="1">
      <w:start w:val="1"/>
      <w:numFmt w:val="lowerLetter"/>
      <w:lvlText w:val="%5."/>
      <w:lvlJc w:val="left"/>
      <w:pPr>
        <w:ind w:left="3866" w:hanging="360"/>
      </w:pPr>
    </w:lvl>
    <w:lvl w:ilvl="5" w:tplc="0415001B" w:tentative="1">
      <w:start w:val="1"/>
      <w:numFmt w:val="lowerRoman"/>
      <w:lvlText w:val="%6."/>
      <w:lvlJc w:val="right"/>
      <w:pPr>
        <w:ind w:left="4586" w:hanging="180"/>
      </w:pPr>
    </w:lvl>
    <w:lvl w:ilvl="6" w:tplc="0415000F" w:tentative="1">
      <w:start w:val="1"/>
      <w:numFmt w:val="decimal"/>
      <w:lvlText w:val="%7."/>
      <w:lvlJc w:val="left"/>
      <w:pPr>
        <w:ind w:left="5306" w:hanging="360"/>
      </w:pPr>
    </w:lvl>
    <w:lvl w:ilvl="7" w:tplc="04150019" w:tentative="1">
      <w:start w:val="1"/>
      <w:numFmt w:val="lowerLetter"/>
      <w:lvlText w:val="%8."/>
      <w:lvlJc w:val="left"/>
      <w:pPr>
        <w:ind w:left="6026" w:hanging="360"/>
      </w:pPr>
    </w:lvl>
    <w:lvl w:ilvl="8" w:tplc="0415001B" w:tentative="1">
      <w:start w:val="1"/>
      <w:numFmt w:val="lowerRoman"/>
      <w:lvlText w:val="%9."/>
      <w:lvlJc w:val="right"/>
      <w:pPr>
        <w:ind w:left="6746" w:hanging="180"/>
      </w:pPr>
    </w:lvl>
  </w:abstractNum>
  <w:abstractNum w:abstractNumId="28" w15:restartNumberingAfterBreak="0">
    <w:nsid w:val="5ECF6CCB"/>
    <w:multiLevelType w:val="hybridMultilevel"/>
    <w:tmpl w:val="DAD4AD94"/>
    <w:lvl w:ilvl="0" w:tplc="E16CB076">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5003AD"/>
    <w:multiLevelType w:val="multilevel"/>
    <w:tmpl w:val="43E41242"/>
    <w:lvl w:ilvl="0">
      <w:start w:val="1"/>
      <w:numFmt w:val="decimal"/>
      <w:lvlText w:val="%1."/>
      <w:lvlJc w:val="left"/>
      <w:pPr>
        <w:ind w:left="360" w:hanging="360"/>
      </w:pPr>
      <w:rPr>
        <w:rFonts w:hint="default"/>
        <w:b w:val="0"/>
      </w:rPr>
    </w:lvl>
    <w:lvl w:ilvl="1">
      <w:start w:val="1"/>
      <w:numFmt w:val="decimal"/>
      <w:lvlText w:val="%2)"/>
      <w:lvlJc w:val="left"/>
      <w:pPr>
        <w:ind w:left="644"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077FB4"/>
    <w:multiLevelType w:val="hybridMultilevel"/>
    <w:tmpl w:val="863065FC"/>
    <w:lvl w:ilvl="0" w:tplc="D3982A08">
      <w:start w:val="1"/>
      <w:numFmt w:val="decimal"/>
      <w:lvlText w:val="%1."/>
      <w:lvlJc w:val="left"/>
      <w:pPr>
        <w:tabs>
          <w:tab w:val="num" w:pos="34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1082129"/>
    <w:multiLevelType w:val="hybridMultilevel"/>
    <w:tmpl w:val="D4FEBB9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7516284F"/>
    <w:multiLevelType w:val="hybridMultilevel"/>
    <w:tmpl w:val="37A052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57C62C0"/>
    <w:multiLevelType w:val="hybridMultilevel"/>
    <w:tmpl w:val="67384CD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77733E62"/>
    <w:multiLevelType w:val="hybridMultilevel"/>
    <w:tmpl w:val="F280A14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7B3615DA"/>
    <w:multiLevelType w:val="hybridMultilevel"/>
    <w:tmpl w:val="FDDA5390"/>
    <w:lvl w:ilvl="0" w:tplc="3CFE296E">
      <w:start w:val="1"/>
      <w:numFmt w:val="decimal"/>
      <w:lvlText w:val="%1."/>
      <w:lvlJc w:val="left"/>
      <w:pPr>
        <w:tabs>
          <w:tab w:val="num" w:pos="340"/>
        </w:tabs>
        <w:ind w:left="340" w:hanging="34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13638333">
    <w:abstractNumId w:val="9"/>
  </w:num>
  <w:num w:numId="2" w16cid:durableId="1077482311">
    <w:abstractNumId w:val="35"/>
  </w:num>
  <w:num w:numId="3" w16cid:durableId="1521506545">
    <w:abstractNumId w:val="30"/>
  </w:num>
  <w:num w:numId="4" w16cid:durableId="2019576821">
    <w:abstractNumId w:val="12"/>
  </w:num>
  <w:num w:numId="5" w16cid:durableId="988872707">
    <w:abstractNumId w:val="22"/>
  </w:num>
  <w:num w:numId="6" w16cid:durableId="810486732">
    <w:abstractNumId w:val="14"/>
  </w:num>
  <w:num w:numId="7" w16cid:durableId="396440030">
    <w:abstractNumId w:val="15"/>
  </w:num>
  <w:num w:numId="8" w16cid:durableId="1776360079">
    <w:abstractNumId w:val="23"/>
  </w:num>
  <w:num w:numId="9" w16cid:durableId="572156794">
    <w:abstractNumId w:val="25"/>
  </w:num>
  <w:num w:numId="10" w16cid:durableId="1593510985">
    <w:abstractNumId w:val="10"/>
  </w:num>
  <w:num w:numId="11" w16cid:durableId="716586324">
    <w:abstractNumId w:val="2"/>
  </w:num>
  <w:num w:numId="12" w16cid:durableId="11490635">
    <w:abstractNumId w:val="32"/>
  </w:num>
  <w:num w:numId="13" w16cid:durableId="669067629">
    <w:abstractNumId w:val="4"/>
  </w:num>
  <w:num w:numId="14" w16cid:durableId="793595030">
    <w:abstractNumId w:val="16"/>
  </w:num>
  <w:num w:numId="15" w16cid:durableId="925068203">
    <w:abstractNumId w:val="24"/>
  </w:num>
  <w:num w:numId="16" w16cid:durableId="264464996">
    <w:abstractNumId w:val="11"/>
  </w:num>
  <w:num w:numId="17" w16cid:durableId="582033465">
    <w:abstractNumId w:val="27"/>
  </w:num>
  <w:num w:numId="18" w16cid:durableId="1214275469">
    <w:abstractNumId w:val="26"/>
  </w:num>
  <w:num w:numId="19" w16cid:durableId="1251699273">
    <w:abstractNumId w:val="17"/>
  </w:num>
  <w:num w:numId="20" w16cid:durableId="1838956592">
    <w:abstractNumId w:val="31"/>
  </w:num>
  <w:num w:numId="21" w16cid:durableId="1819952100">
    <w:abstractNumId w:val="21"/>
  </w:num>
  <w:num w:numId="22" w16cid:durableId="2095126331">
    <w:abstractNumId w:val="29"/>
  </w:num>
  <w:num w:numId="23" w16cid:durableId="539632370">
    <w:abstractNumId w:val="6"/>
  </w:num>
  <w:num w:numId="24" w16cid:durableId="121850503">
    <w:abstractNumId w:val="5"/>
  </w:num>
  <w:num w:numId="25" w16cid:durableId="263147055">
    <w:abstractNumId w:val="20"/>
  </w:num>
  <w:num w:numId="26" w16cid:durableId="1084843967">
    <w:abstractNumId w:val="28"/>
  </w:num>
  <w:num w:numId="27" w16cid:durableId="1512137014">
    <w:abstractNumId w:val="13"/>
  </w:num>
  <w:num w:numId="28" w16cid:durableId="18131344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49308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0233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597287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25952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434455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035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55856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05523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9376365">
    <w:abstractNumId w:val="18"/>
  </w:num>
  <w:num w:numId="38" w16cid:durableId="1827939008">
    <w:abstractNumId w:val="19"/>
  </w:num>
  <w:num w:numId="39" w16cid:durableId="2021928199">
    <w:abstractNumId w:val="7"/>
  </w:num>
  <w:num w:numId="40" w16cid:durableId="801271104">
    <w:abstractNumId w:val="33"/>
  </w:num>
  <w:num w:numId="41" w16cid:durableId="288828220">
    <w:abstractNumId w:val="8"/>
  </w:num>
  <w:num w:numId="42" w16cid:durableId="2018968545">
    <w:abstractNumId w:val="0"/>
  </w:num>
  <w:num w:numId="43" w16cid:durableId="1696157597">
    <w:abstractNumId w:val="3"/>
  </w:num>
  <w:num w:numId="44" w16cid:durableId="912812058">
    <w:abstractNumId w:val="34"/>
  </w:num>
  <w:num w:numId="45" w16cid:durableId="1527404085">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123"/>
    <w:rsid w:val="000005D5"/>
    <w:rsid w:val="00000E04"/>
    <w:rsid w:val="000010F4"/>
    <w:rsid w:val="00002036"/>
    <w:rsid w:val="000027EA"/>
    <w:rsid w:val="00002A7D"/>
    <w:rsid w:val="00003409"/>
    <w:rsid w:val="00003A42"/>
    <w:rsid w:val="00003DF8"/>
    <w:rsid w:val="00004F84"/>
    <w:rsid w:val="00005B80"/>
    <w:rsid w:val="0000633A"/>
    <w:rsid w:val="00006F7B"/>
    <w:rsid w:val="000109B8"/>
    <w:rsid w:val="00011272"/>
    <w:rsid w:val="00011775"/>
    <w:rsid w:val="00011907"/>
    <w:rsid w:val="00012888"/>
    <w:rsid w:val="000149E6"/>
    <w:rsid w:val="00014A62"/>
    <w:rsid w:val="00015B89"/>
    <w:rsid w:val="00017DA0"/>
    <w:rsid w:val="00017E59"/>
    <w:rsid w:val="000215C4"/>
    <w:rsid w:val="000218AD"/>
    <w:rsid w:val="000224CD"/>
    <w:rsid w:val="00022D0D"/>
    <w:rsid w:val="000230D3"/>
    <w:rsid w:val="00023A89"/>
    <w:rsid w:val="00024C91"/>
    <w:rsid w:val="00024D8F"/>
    <w:rsid w:val="0002566F"/>
    <w:rsid w:val="00027513"/>
    <w:rsid w:val="00030F16"/>
    <w:rsid w:val="00031487"/>
    <w:rsid w:val="00031722"/>
    <w:rsid w:val="000321A1"/>
    <w:rsid w:val="000326E2"/>
    <w:rsid w:val="00032D94"/>
    <w:rsid w:val="00033E9B"/>
    <w:rsid w:val="00034A8B"/>
    <w:rsid w:val="00034C88"/>
    <w:rsid w:val="0003618E"/>
    <w:rsid w:val="000377C5"/>
    <w:rsid w:val="000407BC"/>
    <w:rsid w:val="0004191B"/>
    <w:rsid w:val="00044117"/>
    <w:rsid w:val="00044838"/>
    <w:rsid w:val="00045801"/>
    <w:rsid w:val="00046FE6"/>
    <w:rsid w:val="00051824"/>
    <w:rsid w:val="00051E50"/>
    <w:rsid w:val="0005223F"/>
    <w:rsid w:val="000523A4"/>
    <w:rsid w:val="00052715"/>
    <w:rsid w:val="00052EF6"/>
    <w:rsid w:val="000538DC"/>
    <w:rsid w:val="00055AD7"/>
    <w:rsid w:val="000568DA"/>
    <w:rsid w:val="00061B4B"/>
    <w:rsid w:val="00062283"/>
    <w:rsid w:val="000624F6"/>
    <w:rsid w:val="00062611"/>
    <w:rsid w:val="000648D2"/>
    <w:rsid w:val="0006544F"/>
    <w:rsid w:val="00065D6B"/>
    <w:rsid w:val="00066523"/>
    <w:rsid w:val="00067564"/>
    <w:rsid w:val="00070DE6"/>
    <w:rsid w:val="00071D0A"/>
    <w:rsid w:val="0007319E"/>
    <w:rsid w:val="00074F27"/>
    <w:rsid w:val="000766A4"/>
    <w:rsid w:val="000805AB"/>
    <w:rsid w:val="00082823"/>
    <w:rsid w:val="00083A30"/>
    <w:rsid w:val="00083A73"/>
    <w:rsid w:val="0008492F"/>
    <w:rsid w:val="00085B8C"/>
    <w:rsid w:val="00086992"/>
    <w:rsid w:val="00087010"/>
    <w:rsid w:val="00091F96"/>
    <w:rsid w:val="00093FAF"/>
    <w:rsid w:val="00094953"/>
    <w:rsid w:val="0009587D"/>
    <w:rsid w:val="00096646"/>
    <w:rsid w:val="0009676E"/>
    <w:rsid w:val="00097065"/>
    <w:rsid w:val="00097369"/>
    <w:rsid w:val="000A013D"/>
    <w:rsid w:val="000A0675"/>
    <w:rsid w:val="000A0A71"/>
    <w:rsid w:val="000A114D"/>
    <w:rsid w:val="000A159C"/>
    <w:rsid w:val="000A1DF7"/>
    <w:rsid w:val="000A2229"/>
    <w:rsid w:val="000A289D"/>
    <w:rsid w:val="000A4EED"/>
    <w:rsid w:val="000A5B2F"/>
    <w:rsid w:val="000A6746"/>
    <w:rsid w:val="000B0108"/>
    <w:rsid w:val="000B0846"/>
    <w:rsid w:val="000B2819"/>
    <w:rsid w:val="000B2AA8"/>
    <w:rsid w:val="000B33B7"/>
    <w:rsid w:val="000B4EB1"/>
    <w:rsid w:val="000B540C"/>
    <w:rsid w:val="000B572A"/>
    <w:rsid w:val="000B5B50"/>
    <w:rsid w:val="000B666C"/>
    <w:rsid w:val="000B696D"/>
    <w:rsid w:val="000B77DD"/>
    <w:rsid w:val="000C00A3"/>
    <w:rsid w:val="000C07FC"/>
    <w:rsid w:val="000C0CC7"/>
    <w:rsid w:val="000C3F0E"/>
    <w:rsid w:val="000C41CA"/>
    <w:rsid w:val="000C708B"/>
    <w:rsid w:val="000C7440"/>
    <w:rsid w:val="000D0161"/>
    <w:rsid w:val="000D0583"/>
    <w:rsid w:val="000D10E6"/>
    <w:rsid w:val="000D1557"/>
    <w:rsid w:val="000D2B63"/>
    <w:rsid w:val="000D3A58"/>
    <w:rsid w:val="000D3BCF"/>
    <w:rsid w:val="000D423E"/>
    <w:rsid w:val="000D4342"/>
    <w:rsid w:val="000D4C8E"/>
    <w:rsid w:val="000D794E"/>
    <w:rsid w:val="000D7ABB"/>
    <w:rsid w:val="000E09A9"/>
    <w:rsid w:val="000E1133"/>
    <w:rsid w:val="000E11EE"/>
    <w:rsid w:val="000E1532"/>
    <w:rsid w:val="000E2040"/>
    <w:rsid w:val="000E5668"/>
    <w:rsid w:val="000F009F"/>
    <w:rsid w:val="000F06C2"/>
    <w:rsid w:val="000F18CE"/>
    <w:rsid w:val="000F1E42"/>
    <w:rsid w:val="000F3466"/>
    <w:rsid w:val="000F424F"/>
    <w:rsid w:val="000F5477"/>
    <w:rsid w:val="000F7A03"/>
    <w:rsid w:val="00100DE3"/>
    <w:rsid w:val="001014CD"/>
    <w:rsid w:val="00101B3E"/>
    <w:rsid w:val="0010288A"/>
    <w:rsid w:val="00104103"/>
    <w:rsid w:val="0010665D"/>
    <w:rsid w:val="00107C5D"/>
    <w:rsid w:val="0011126D"/>
    <w:rsid w:val="00111348"/>
    <w:rsid w:val="00114A50"/>
    <w:rsid w:val="00115291"/>
    <w:rsid w:val="00116285"/>
    <w:rsid w:val="001171A7"/>
    <w:rsid w:val="0012028B"/>
    <w:rsid w:val="00120690"/>
    <w:rsid w:val="00120B89"/>
    <w:rsid w:val="00120BB3"/>
    <w:rsid w:val="00121371"/>
    <w:rsid w:val="0012175A"/>
    <w:rsid w:val="00122426"/>
    <w:rsid w:val="00122A52"/>
    <w:rsid w:val="001240C9"/>
    <w:rsid w:val="0012711D"/>
    <w:rsid w:val="00127223"/>
    <w:rsid w:val="00127A8F"/>
    <w:rsid w:val="00130613"/>
    <w:rsid w:val="00130F0A"/>
    <w:rsid w:val="00131736"/>
    <w:rsid w:val="00131A59"/>
    <w:rsid w:val="001351F9"/>
    <w:rsid w:val="0013577C"/>
    <w:rsid w:val="00135DD7"/>
    <w:rsid w:val="00137FDB"/>
    <w:rsid w:val="00140228"/>
    <w:rsid w:val="001403FE"/>
    <w:rsid w:val="001407A1"/>
    <w:rsid w:val="00140811"/>
    <w:rsid w:val="001424F4"/>
    <w:rsid w:val="00146B6F"/>
    <w:rsid w:val="00146DAF"/>
    <w:rsid w:val="00147877"/>
    <w:rsid w:val="001478FE"/>
    <w:rsid w:val="0015127F"/>
    <w:rsid w:val="00151643"/>
    <w:rsid w:val="00152300"/>
    <w:rsid w:val="001523D2"/>
    <w:rsid w:val="001529C8"/>
    <w:rsid w:val="00153EF9"/>
    <w:rsid w:val="001540B1"/>
    <w:rsid w:val="00155E4D"/>
    <w:rsid w:val="00155E7E"/>
    <w:rsid w:val="00156843"/>
    <w:rsid w:val="00156B70"/>
    <w:rsid w:val="001575B7"/>
    <w:rsid w:val="001606B0"/>
    <w:rsid w:val="001606CB"/>
    <w:rsid w:val="0016206F"/>
    <w:rsid w:val="00162C0E"/>
    <w:rsid w:val="00163A4A"/>
    <w:rsid w:val="00165996"/>
    <w:rsid w:val="001665AA"/>
    <w:rsid w:val="00167942"/>
    <w:rsid w:val="0017066C"/>
    <w:rsid w:val="0017223D"/>
    <w:rsid w:val="0017237C"/>
    <w:rsid w:val="00173E0C"/>
    <w:rsid w:val="00174F6F"/>
    <w:rsid w:val="00176CD2"/>
    <w:rsid w:val="001777D5"/>
    <w:rsid w:val="00180477"/>
    <w:rsid w:val="00182793"/>
    <w:rsid w:val="00182A8B"/>
    <w:rsid w:val="00184535"/>
    <w:rsid w:val="00184A88"/>
    <w:rsid w:val="00185271"/>
    <w:rsid w:val="001858CE"/>
    <w:rsid w:val="001864AF"/>
    <w:rsid w:val="00186DCB"/>
    <w:rsid w:val="001871B4"/>
    <w:rsid w:val="001904FE"/>
    <w:rsid w:val="00190B18"/>
    <w:rsid w:val="00191D8C"/>
    <w:rsid w:val="001926CB"/>
    <w:rsid w:val="0019342B"/>
    <w:rsid w:val="00193C31"/>
    <w:rsid w:val="00194B51"/>
    <w:rsid w:val="00194E1E"/>
    <w:rsid w:val="00195AAF"/>
    <w:rsid w:val="00195B04"/>
    <w:rsid w:val="00195D56"/>
    <w:rsid w:val="001A084D"/>
    <w:rsid w:val="001A0A9E"/>
    <w:rsid w:val="001A0E50"/>
    <w:rsid w:val="001A16D3"/>
    <w:rsid w:val="001A2928"/>
    <w:rsid w:val="001A29EE"/>
    <w:rsid w:val="001A3F6D"/>
    <w:rsid w:val="001A67EA"/>
    <w:rsid w:val="001A69FB"/>
    <w:rsid w:val="001A7D2C"/>
    <w:rsid w:val="001B0A22"/>
    <w:rsid w:val="001B307D"/>
    <w:rsid w:val="001B32D9"/>
    <w:rsid w:val="001B36EA"/>
    <w:rsid w:val="001B5440"/>
    <w:rsid w:val="001B5722"/>
    <w:rsid w:val="001B6B82"/>
    <w:rsid w:val="001B6F25"/>
    <w:rsid w:val="001B7FBF"/>
    <w:rsid w:val="001C0FBE"/>
    <w:rsid w:val="001C43C4"/>
    <w:rsid w:val="001C4421"/>
    <w:rsid w:val="001C456E"/>
    <w:rsid w:val="001C5523"/>
    <w:rsid w:val="001C5E02"/>
    <w:rsid w:val="001C5F19"/>
    <w:rsid w:val="001C63A9"/>
    <w:rsid w:val="001C78F3"/>
    <w:rsid w:val="001D1980"/>
    <w:rsid w:val="001D3A09"/>
    <w:rsid w:val="001D3DDC"/>
    <w:rsid w:val="001D5644"/>
    <w:rsid w:val="001D5962"/>
    <w:rsid w:val="001D6A05"/>
    <w:rsid w:val="001E0665"/>
    <w:rsid w:val="001E185B"/>
    <w:rsid w:val="001E329D"/>
    <w:rsid w:val="001E3B78"/>
    <w:rsid w:val="001E450B"/>
    <w:rsid w:val="001E6540"/>
    <w:rsid w:val="001E7586"/>
    <w:rsid w:val="001F2178"/>
    <w:rsid w:val="001F4AA8"/>
    <w:rsid w:val="001F4E00"/>
    <w:rsid w:val="001F59CC"/>
    <w:rsid w:val="001F76A4"/>
    <w:rsid w:val="001F7A33"/>
    <w:rsid w:val="002005E9"/>
    <w:rsid w:val="0020194B"/>
    <w:rsid w:val="002030F9"/>
    <w:rsid w:val="00203119"/>
    <w:rsid w:val="002046C1"/>
    <w:rsid w:val="00205316"/>
    <w:rsid w:val="00206461"/>
    <w:rsid w:val="0020664E"/>
    <w:rsid w:val="00206E76"/>
    <w:rsid w:val="002070D7"/>
    <w:rsid w:val="002075CB"/>
    <w:rsid w:val="00214D83"/>
    <w:rsid w:val="002158FF"/>
    <w:rsid w:val="00216E34"/>
    <w:rsid w:val="0021768F"/>
    <w:rsid w:val="0022024A"/>
    <w:rsid w:val="002202C0"/>
    <w:rsid w:val="00220CED"/>
    <w:rsid w:val="002220CC"/>
    <w:rsid w:val="002232BD"/>
    <w:rsid w:val="002248C6"/>
    <w:rsid w:val="002256A0"/>
    <w:rsid w:val="00227949"/>
    <w:rsid w:val="00227D2B"/>
    <w:rsid w:val="00227D95"/>
    <w:rsid w:val="00230D39"/>
    <w:rsid w:val="00232B84"/>
    <w:rsid w:val="00233FDC"/>
    <w:rsid w:val="00234BD6"/>
    <w:rsid w:val="002365DE"/>
    <w:rsid w:val="002366E5"/>
    <w:rsid w:val="00236F49"/>
    <w:rsid w:val="002374C1"/>
    <w:rsid w:val="00241D91"/>
    <w:rsid w:val="002421D9"/>
    <w:rsid w:val="00242391"/>
    <w:rsid w:val="0024300B"/>
    <w:rsid w:val="0024382E"/>
    <w:rsid w:val="00244F03"/>
    <w:rsid w:val="00245CFB"/>
    <w:rsid w:val="00246EFD"/>
    <w:rsid w:val="00247CAF"/>
    <w:rsid w:val="00250FAC"/>
    <w:rsid w:val="00251616"/>
    <w:rsid w:val="00251825"/>
    <w:rsid w:val="00255303"/>
    <w:rsid w:val="0025683B"/>
    <w:rsid w:val="00256A10"/>
    <w:rsid w:val="00261F31"/>
    <w:rsid w:val="00263729"/>
    <w:rsid w:val="00264ACA"/>
    <w:rsid w:val="00264C95"/>
    <w:rsid w:val="00264D16"/>
    <w:rsid w:val="00266196"/>
    <w:rsid w:val="00266B85"/>
    <w:rsid w:val="002714C0"/>
    <w:rsid w:val="00271E25"/>
    <w:rsid w:val="002734BF"/>
    <w:rsid w:val="0027397E"/>
    <w:rsid w:val="002741DD"/>
    <w:rsid w:val="00274935"/>
    <w:rsid w:val="00274CF8"/>
    <w:rsid w:val="0027503F"/>
    <w:rsid w:val="00275728"/>
    <w:rsid w:val="00275B4B"/>
    <w:rsid w:val="00276ECE"/>
    <w:rsid w:val="00276ED9"/>
    <w:rsid w:val="002775B1"/>
    <w:rsid w:val="0028015D"/>
    <w:rsid w:val="00280CE5"/>
    <w:rsid w:val="00281142"/>
    <w:rsid w:val="00281407"/>
    <w:rsid w:val="00282785"/>
    <w:rsid w:val="002846A5"/>
    <w:rsid w:val="00286521"/>
    <w:rsid w:val="00286814"/>
    <w:rsid w:val="00287900"/>
    <w:rsid w:val="0029019C"/>
    <w:rsid w:val="002918A8"/>
    <w:rsid w:val="00292AB8"/>
    <w:rsid w:val="00293A39"/>
    <w:rsid w:val="00295B18"/>
    <w:rsid w:val="00296336"/>
    <w:rsid w:val="002972C1"/>
    <w:rsid w:val="00297ABC"/>
    <w:rsid w:val="00297B60"/>
    <w:rsid w:val="002A2214"/>
    <w:rsid w:val="002A263D"/>
    <w:rsid w:val="002A2831"/>
    <w:rsid w:val="002A3929"/>
    <w:rsid w:val="002A495B"/>
    <w:rsid w:val="002A510C"/>
    <w:rsid w:val="002A7958"/>
    <w:rsid w:val="002B21A4"/>
    <w:rsid w:val="002B3BE9"/>
    <w:rsid w:val="002B4179"/>
    <w:rsid w:val="002B4C55"/>
    <w:rsid w:val="002B5CBF"/>
    <w:rsid w:val="002C01DE"/>
    <w:rsid w:val="002C0728"/>
    <w:rsid w:val="002C0C3B"/>
    <w:rsid w:val="002C0FC7"/>
    <w:rsid w:val="002C14ED"/>
    <w:rsid w:val="002C2666"/>
    <w:rsid w:val="002C2CCA"/>
    <w:rsid w:val="002C3D93"/>
    <w:rsid w:val="002C41EB"/>
    <w:rsid w:val="002C42B0"/>
    <w:rsid w:val="002C4E4C"/>
    <w:rsid w:val="002C5523"/>
    <w:rsid w:val="002C567A"/>
    <w:rsid w:val="002C69BB"/>
    <w:rsid w:val="002C7C47"/>
    <w:rsid w:val="002D2D6B"/>
    <w:rsid w:val="002D37B3"/>
    <w:rsid w:val="002D56F9"/>
    <w:rsid w:val="002D626A"/>
    <w:rsid w:val="002D628E"/>
    <w:rsid w:val="002D67B9"/>
    <w:rsid w:val="002E1509"/>
    <w:rsid w:val="002E198A"/>
    <w:rsid w:val="002E22E7"/>
    <w:rsid w:val="002E3B85"/>
    <w:rsid w:val="002E4130"/>
    <w:rsid w:val="002E6D27"/>
    <w:rsid w:val="002F0055"/>
    <w:rsid w:val="002F01A9"/>
    <w:rsid w:val="002F0729"/>
    <w:rsid w:val="002F0CA7"/>
    <w:rsid w:val="002F0DCE"/>
    <w:rsid w:val="002F0E26"/>
    <w:rsid w:val="002F158F"/>
    <w:rsid w:val="002F4B9E"/>
    <w:rsid w:val="002F63AA"/>
    <w:rsid w:val="002F7AB1"/>
    <w:rsid w:val="00301E90"/>
    <w:rsid w:val="003020BE"/>
    <w:rsid w:val="00302ECD"/>
    <w:rsid w:val="003050FE"/>
    <w:rsid w:val="00305101"/>
    <w:rsid w:val="003054DE"/>
    <w:rsid w:val="00312FF2"/>
    <w:rsid w:val="00313583"/>
    <w:rsid w:val="00313BD6"/>
    <w:rsid w:val="0031460A"/>
    <w:rsid w:val="00314AF4"/>
    <w:rsid w:val="00314F01"/>
    <w:rsid w:val="00315359"/>
    <w:rsid w:val="00315477"/>
    <w:rsid w:val="00315CCE"/>
    <w:rsid w:val="00316479"/>
    <w:rsid w:val="003164D7"/>
    <w:rsid w:val="0031656B"/>
    <w:rsid w:val="0031725B"/>
    <w:rsid w:val="00317AC6"/>
    <w:rsid w:val="0032062C"/>
    <w:rsid w:val="00322A0B"/>
    <w:rsid w:val="0032441F"/>
    <w:rsid w:val="00324B5B"/>
    <w:rsid w:val="003257BD"/>
    <w:rsid w:val="003261E1"/>
    <w:rsid w:val="00327C9E"/>
    <w:rsid w:val="0033066A"/>
    <w:rsid w:val="00330B9A"/>
    <w:rsid w:val="00330DE3"/>
    <w:rsid w:val="00332206"/>
    <w:rsid w:val="0033242E"/>
    <w:rsid w:val="0033261A"/>
    <w:rsid w:val="003341F0"/>
    <w:rsid w:val="003344D8"/>
    <w:rsid w:val="00335DF2"/>
    <w:rsid w:val="00335EA8"/>
    <w:rsid w:val="003403D2"/>
    <w:rsid w:val="00340796"/>
    <w:rsid w:val="003410E6"/>
    <w:rsid w:val="0034337F"/>
    <w:rsid w:val="00344050"/>
    <w:rsid w:val="003445CA"/>
    <w:rsid w:val="0034630B"/>
    <w:rsid w:val="00347BD9"/>
    <w:rsid w:val="00350FC1"/>
    <w:rsid w:val="00351F3D"/>
    <w:rsid w:val="003541E4"/>
    <w:rsid w:val="003559E3"/>
    <w:rsid w:val="003573E2"/>
    <w:rsid w:val="003577C4"/>
    <w:rsid w:val="003579C4"/>
    <w:rsid w:val="003600EE"/>
    <w:rsid w:val="00364C17"/>
    <w:rsid w:val="00364C4C"/>
    <w:rsid w:val="00364C6F"/>
    <w:rsid w:val="00366C53"/>
    <w:rsid w:val="0036769E"/>
    <w:rsid w:val="00367E83"/>
    <w:rsid w:val="00372091"/>
    <w:rsid w:val="00372556"/>
    <w:rsid w:val="00373504"/>
    <w:rsid w:val="00375D13"/>
    <w:rsid w:val="00377BF2"/>
    <w:rsid w:val="003835EC"/>
    <w:rsid w:val="00383AB8"/>
    <w:rsid w:val="00384DDD"/>
    <w:rsid w:val="00385097"/>
    <w:rsid w:val="003850A8"/>
    <w:rsid w:val="00385998"/>
    <w:rsid w:val="003863F4"/>
    <w:rsid w:val="00390E2F"/>
    <w:rsid w:val="00391040"/>
    <w:rsid w:val="00392C0E"/>
    <w:rsid w:val="00392FC1"/>
    <w:rsid w:val="0039331C"/>
    <w:rsid w:val="0039363D"/>
    <w:rsid w:val="00393FAA"/>
    <w:rsid w:val="003946BA"/>
    <w:rsid w:val="00397619"/>
    <w:rsid w:val="00397D43"/>
    <w:rsid w:val="003A18E8"/>
    <w:rsid w:val="003A3660"/>
    <w:rsid w:val="003A73B3"/>
    <w:rsid w:val="003B0290"/>
    <w:rsid w:val="003B03CE"/>
    <w:rsid w:val="003B041E"/>
    <w:rsid w:val="003B06D3"/>
    <w:rsid w:val="003B3543"/>
    <w:rsid w:val="003B4B73"/>
    <w:rsid w:val="003B5214"/>
    <w:rsid w:val="003B647A"/>
    <w:rsid w:val="003B778A"/>
    <w:rsid w:val="003C10B9"/>
    <w:rsid w:val="003C29C8"/>
    <w:rsid w:val="003C3350"/>
    <w:rsid w:val="003C3407"/>
    <w:rsid w:val="003C34AC"/>
    <w:rsid w:val="003C3790"/>
    <w:rsid w:val="003C3851"/>
    <w:rsid w:val="003C454D"/>
    <w:rsid w:val="003C4EB2"/>
    <w:rsid w:val="003C4F57"/>
    <w:rsid w:val="003C5DE0"/>
    <w:rsid w:val="003C7627"/>
    <w:rsid w:val="003D361A"/>
    <w:rsid w:val="003D3788"/>
    <w:rsid w:val="003D39F6"/>
    <w:rsid w:val="003D4416"/>
    <w:rsid w:val="003D63E3"/>
    <w:rsid w:val="003E07F7"/>
    <w:rsid w:val="003E0F01"/>
    <w:rsid w:val="003E143B"/>
    <w:rsid w:val="003E1477"/>
    <w:rsid w:val="003E1579"/>
    <w:rsid w:val="003E3B52"/>
    <w:rsid w:val="003E4A51"/>
    <w:rsid w:val="003E4D52"/>
    <w:rsid w:val="003E53D5"/>
    <w:rsid w:val="003E5A08"/>
    <w:rsid w:val="003E5B0C"/>
    <w:rsid w:val="003E5B19"/>
    <w:rsid w:val="003E6048"/>
    <w:rsid w:val="003E6F42"/>
    <w:rsid w:val="003E7C23"/>
    <w:rsid w:val="003F0107"/>
    <w:rsid w:val="003F0FE0"/>
    <w:rsid w:val="003F1D29"/>
    <w:rsid w:val="003F1F4C"/>
    <w:rsid w:val="003F25DA"/>
    <w:rsid w:val="003F3488"/>
    <w:rsid w:val="003F3EAA"/>
    <w:rsid w:val="003F3FB8"/>
    <w:rsid w:val="003F55D1"/>
    <w:rsid w:val="003F5B8A"/>
    <w:rsid w:val="003F7362"/>
    <w:rsid w:val="003F7EC6"/>
    <w:rsid w:val="004021C5"/>
    <w:rsid w:val="00402D76"/>
    <w:rsid w:val="00402E01"/>
    <w:rsid w:val="00402E98"/>
    <w:rsid w:val="00402FCC"/>
    <w:rsid w:val="00403707"/>
    <w:rsid w:val="00405FBF"/>
    <w:rsid w:val="0040684D"/>
    <w:rsid w:val="0040787A"/>
    <w:rsid w:val="0041028D"/>
    <w:rsid w:val="00411D73"/>
    <w:rsid w:val="00412E1B"/>
    <w:rsid w:val="00413301"/>
    <w:rsid w:val="004145F0"/>
    <w:rsid w:val="00414EFE"/>
    <w:rsid w:val="00416549"/>
    <w:rsid w:val="00417140"/>
    <w:rsid w:val="004214D7"/>
    <w:rsid w:val="00422663"/>
    <w:rsid w:val="00423A8F"/>
    <w:rsid w:val="00424389"/>
    <w:rsid w:val="0042579E"/>
    <w:rsid w:val="004264BD"/>
    <w:rsid w:val="00426633"/>
    <w:rsid w:val="004267D1"/>
    <w:rsid w:val="00426B7A"/>
    <w:rsid w:val="00427123"/>
    <w:rsid w:val="00430379"/>
    <w:rsid w:val="00431DBA"/>
    <w:rsid w:val="004334CA"/>
    <w:rsid w:val="00435375"/>
    <w:rsid w:val="004355CE"/>
    <w:rsid w:val="00435E1C"/>
    <w:rsid w:val="004419DD"/>
    <w:rsid w:val="00442BC3"/>
    <w:rsid w:val="00443657"/>
    <w:rsid w:val="00443B2B"/>
    <w:rsid w:val="00444250"/>
    <w:rsid w:val="00444A4C"/>
    <w:rsid w:val="00445A24"/>
    <w:rsid w:val="00445F04"/>
    <w:rsid w:val="00446724"/>
    <w:rsid w:val="004476BF"/>
    <w:rsid w:val="004511A9"/>
    <w:rsid w:val="00452606"/>
    <w:rsid w:val="004529D3"/>
    <w:rsid w:val="00452C41"/>
    <w:rsid w:val="00452DF6"/>
    <w:rsid w:val="00453FDD"/>
    <w:rsid w:val="00455047"/>
    <w:rsid w:val="0045625B"/>
    <w:rsid w:val="00456A16"/>
    <w:rsid w:val="00457464"/>
    <w:rsid w:val="00460EB0"/>
    <w:rsid w:val="00461072"/>
    <w:rsid w:val="0046110E"/>
    <w:rsid w:val="004611E0"/>
    <w:rsid w:val="00461352"/>
    <w:rsid w:val="00461AF0"/>
    <w:rsid w:val="00463382"/>
    <w:rsid w:val="0046439B"/>
    <w:rsid w:val="00464529"/>
    <w:rsid w:val="00464B85"/>
    <w:rsid w:val="00465959"/>
    <w:rsid w:val="00465AEF"/>
    <w:rsid w:val="0046666E"/>
    <w:rsid w:val="00467EFC"/>
    <w:rsid w:val="00470562"/>
    <w:rsid w:val="004725E6"/>
    <w:rsid w:val="00472600"/>
    <w:rsid w:val="0047286B"/>
    <w:rsid w:val="00473EE0"/>
    <w:rsid w:val="0047679B"/>
    <w:rsid w:val="004769FF"/>
    <w:rsid w:val="00477366"/>
    <w:rsid w:val="00477C29"/>
    <w:rsid w:val="00480716"/>
    <w:rsid w:val="00480C20"/>
    <w:rsid w:val="004817F4"/>
    <w:rsid w:val="004825F2"/>
    <w:rsid w:val="00482870"/>
    <w:rsid w:val="00482D78"/>
    <w:rsid w:val="00483717"/>
    <w:rsid w:val="0048579E"/>
    <w:rsid w:val="00485935"/>
    <w:rsid w:val="004869F5"/>
    <w:rsid w:val="00486E92"/>
    <w:rsid w:val="00490609"/>
    <w:rsid w:val="00491F97"/>
    <w:rsid w:val="004928EE"/>
    <w:rsid w:val="00493475"/>
    <w:rsid w:val="00493E63"/>
    <w:rsid w:val="004940C9"/>
    <w:rsid w:val="004941C7"/>
    <w:rsid w:val="00494B3F"/>
    <w:rsid w:val="00495C28"/>
    <w:rsid w:val="0049725A"/>
    <w:rsid w:val="004A0046"/>
    <w:rsid w:val="004A1319"/>
    <w:rsid w:val="004A164D"/>
    <w:rsid w:val="004A30F2"/>
    <w:rsid w:val="004A34F6"/>
    <w:rsid w:val="004A36D7"/>
    <w:rsid w:val="004A36F4"/>
    <w:rsid w:val="004A3947"/>
    <w:rsid w:val="004A3E6D"/>
    <w:rsid w:val="004A4F60"/>
    <w:rsid w:val="004A6099"/>
    <w:rsid w:val="004A67AE"/>
    <w:rsid w:val="004A72F9"/>
    <w:rsid w:val="004A7597"/>
    <w:rsid w:val="004B135B"/>
    <w:rsid w:val="004B2517"/>
    <w:rsid w:val="004B3C45"/>
    <w:rsid w:val="004B485F"/>
    <w:rsid w:val="004B62CE"/>
    <w:rsid w:val="004B6577"/>
    <w:rsid w:val="004B77A3"/>
    <w:rsid w:val="004C1478"/>
    <w:rsid w:val="004C37B9"/>
    <w:rsid w:val="004C79EC"/>
    <w:rsid w:val="004C7A76"/>
    <w:rsid w:val="004D064C"/>
    <w:rsid w:val="004D0CF8"/>
    <w:rsid w:val="004D3B84"/>
    <w:rsid w:val="004D3EA0"/>
    <w:rsid w:val="004D54F1"/>
    <w:rsid w:val="004D6D8E"/>
    <w:rsid w:val="004E0081"/>
    <w:rsid w:val="004E1EC6"/>
    <w:rsid w:val="004E250A"/>
    <w:rsid w:val="004E3392"/>
    <w:rsid w:val="004E3473"/>
    <w:rsid w:val="004E5979"/>
    <w:rsid w:val="004E5B99"/>
    <w:rsid w:val="004E6686"/>
    <w:rsid w:val="004E76BC"/>
    <w:rsid w:val="004F0168"/>
    <w:rsid w:val="004F2720"/>
    <w:rsid w:val="004F3070"/>
    <w:rsid w:val="004F3894"/>
    <w:rsid w:val="004F4B07"/>
    <w:rsid w:val="004F5EEE"/>
    <w:rsid w:val="004F659A"/>
    <w:rsid w:val="004F75D7"/>
    <w:rsid w:val="0050167E"/>
    <w:rsid w:val="00503ADA"/>
    <w:rsid w:val="00503C64"/>
    <w:rsid w:val="00503C9F"/>
    <w:rsid w:val="00504CF3"/>
    <w:rsid w:val="00504E64"/>
    <w:rsid w:val="00505667"/>
    <w:rsid w:val="00506501"/>
    <w:rsid w:val="005072CE"/>
    <w:rsid w:val="005073F7"/>
    <w:rsid w:val="005114BA"/>
    <w:rsid w:val="005119EB"/>
    <w:rsid w:val="0051628D"/>
    <w:rsid w:val="0051719F"/>
    <w:rsid w:val="005176BF"/>
    <w:rsid w:val="0052148D"/>
    <w:rsid w:val="00523600"/>
    <w:rsid w:val="005236DE"/>
    <w:rsid w:val="00523939"/>
    <w:rsid w:val="00524F23"/>
    <w:rsid w:val="005258D7"/>
    <w:rsid w:val="00525BB0"/>
    <w:rsid w:val="00525FC3"/>
    <w:rsid w:val="00527F07"/>
    <w:rsid w:val="00530413"/>
    <w:rsid w:val="00530839"/>
    <w:rsid w:val="0053098C"/>
    <w:rsid w:val="00530A02"/>
    <w:rsid w:val="005314B4"/>
    <w:rsid w:val="00531CF3"/>
    <w:rsid w:val="005339B8"/>
    <w:rsid w:val="00535781"/>
    <w:rsid w:val="005362DB"/>
    <w:rsid w:val="005376D7"/>
    <w:rsid w:val="0054050D"/>
    <w:rsid w:val="0054180E"/>
    <w:rsid w:val="0054294F"/>
    <w:rsid w:val="0054307F"/>
    <w:rsid w:val="005437BA"/>
    <w:rsid w:val="005437E4"/>
    <w:rsid w:val="00543EFA"/>
    <w:rsid w:val="00547415"/>
    <w:rsid w:val="005474DE"/>
    <w:rsid w:val="00551264"/>
    <w:rsid w:val="00557C53"/>
    <w:rsid w:val="00560FE4"/>
    <w:rsid w:val="00563CDC"/>
    <w:rsid w:val="00564EA9"/>
    <w:rsid w:val="005657F4"/>
    <w:rsid w:val="00567E7C"/>
    <w:rsid w:val="00571AB2"/>
    <w:rsid w:val="00571BCD"/>
    <w:rsid w:val="005734F9"/>
    <w:rsid w:val="00575236"/>
    <w:rsid w:val="00576985"/>
    <w:rsid w:val="00577ABE"/>
    <w:rsid w:val="00580C99"/>
    <w:rsid w:val="005823B6"/>
    <w:rsid w:val="00584AAF"/>
    <w:rsid w:val="00584C49"/>
    <w:rsid w:val="005865BE"/>
    <w:rsid w:val="00590351"/>
    <w:rsid w:val="005914EF"/>
    <w:rsid w:val="005929E8"/>
    <w:rsid w:val="0059389E"/>
    <w:rsid w:val="00593ED7"/>
    <w:rsid w:val="005940A7"/>
    <w:rsid w:val="00594C93"/>
    <w:rsid w:val="005A1735"/>
    <w:rsid w:val="005A17AF"/>
    <w:rsid w:val="005A3D85"/>
    <w:rsid w:val="005A40F3"/>
    <w:rsid w:val="005A4FFB"/>
    <w:rsid w:val="005A5F71"/>
    <w:rsid w:val="005B0E85"/>
    <w:rsid w:val="005B12DB"/>
    <w:rsid w:val="005B207E"/>
    <w:rsid w:val="005B23CE"/>
    <w:rsid w:val="005B4B09"/>
    <w:rsid w:val="005B55EA"/>
    <w:rsid w:val="005B5C8A"/>
    <w:rsid w:val="005B5FDF"/>
    <w:rsid w:val="005B7149"/>
    <w:rsid w:val="005C2682"/>
    <w:rsid w:val="005C2DA8"/>
    <w:rsid w:val="005C696C"/>
    <w:rsid w:val="005C6B8C"/>
    <w:rsid w:val="005C7B20"/>
    <w:rsid w:val="005D0F1D"/>
    <w:rsid w:val="005D2682"/>
    <w:rsid w:val="005D2FCB"/>
    <w:rsid w:val="005D4FA0"/>
    <w:rsid w:val="005E090D"/>
    <w:rsid w:val="005E0DAE"/>
    <w:rsid w:val="005E1BAD"/>
    <w:rsid w:val="005E1BCD"/>
    <w:rsid w:val="005E53C8"/>
    <w:rsid w:val="005E5693"/>
    <w:rsid w:val="005E7789"/>
    <w:rsid w:val="005E7B3B"/>
    <w:rsid w:val="005F2004"/>
    <w:rsid w:val="005F25F5"/>
    <w:rsid w:val="005F4109"/>
    <w:rsid w:val="005F5171"/>
    <w:rsid w:val="005F5BCF"/>
    <w:rsid w:val="005F757F"/>
    <w:rsid w:val="00601FC7"/>
    <w:rsid w:val="00603C81"/>
    <w:rsid w:val="006040D8"/>
    <w:rsid w:val="00604443"/>
    <w:rsid w:val="006064E0"/>
    <w:rsid w:val="006066E5"/>
    <w:rsid w:val="00607D1D"/>
    <w:rsid w:val="006111FF"/>
    <w:rsid w:val="006114F9"/>
    <w:rsid w:val="006117A9"/>
    <w:rsid w:val="00615621"/>
    <w:rsid w:val="00615829"/>
    <w:rsid w:val="006166D7"/>
    <w:rsid w:val="006168C2"/>
    <w:rsid w:val="0061743F"/>
    <w:rsid w:val="006175F7"/>
    <w:rsid w:val="00617E20"/>
    <w:rsid w:val="00620BE1"/>
    <w:rsid w:val="00620F3D"/>
    <w:rsid w:val="00620F74"/>
    <w:rsid w:val="00622E19"/>
    <w:rsid w:val="0062313D"/>
    <w:rsid w:val="00623BD6"/>
    <w:rsid w:val="00624D69"/>
    <w:rsid w:val="006271C3"/>
    <w:rsid w:val="006279B6"/>
    <w:rsid w:val="00630E7A"/>
    <w:rsid w:val="0063122F"/>
    <w:rsid w:val="00631F01"/>
    <w:rsid w:val="0063311A"/>
    <w:rsid w:val="0063402E"/>
    <w:rsid w:val="00634DA1"/>
    <w:rsid w:val="00635432"/>
    <w:rsid w:val="0063637A"/>
    <w:rsid w:val="00636809"/>
    <w:rsid w:val="00636F26"/>
    <w:rsid w:val="006375F7"/>
    <w:rsid w:val="006401B3"/>
    <w:rsid w:val="006404DA"/>
    <w:rsid w:val="006412EC"/>
    <w:rsid w:val="00642380"/>
    <w:rsid w:val="00644079"/>
    <w:rsid w:val="006441DB"/>
    <w:rsid w:val="0064493F"/>
    <w:rsid w:val="0064776D"/>
    <w:rsid w:val="0064782C"/>
    <w:rsid w:val="00647BF1"/>
    <w:rsid w:val="0065083C"/>
    <w:rsid w:val="00650E9F"/>
    <w:rsid w:val="00651E9A"/>
    <w:rsid w:val="00651EC7"/>
    <w:rsid w:val="00651EFD"/>
    <w:rsid w:val="006529AB"/>
    <w:rsid w:val="00652DDF"/>
    <w:rsid w:val="00654174"/>
    <w:rsid w:val="006542E2"/>
    <w:rsid w:val="00654B83"/>
    <w:rsid w:val="006557EA"/>
    <w:rsid w:val="00655F61"/>
    <w:rsid w:val="00657DD4"/>
    <w:rsid w:val="00657F77"/>
    <w:rsid w:val="006600B5"/>
    <w:rsid w:val="006611C4"/>
    <w:rsid w:val="00662915"/>
    <w:rsid w:val="00662E40"/>
    <w:rsid w:val="00663F5A"/>
    <w:rsid w:val="0067235D"/>
    <w:rsid w:val="00674651"/>
    <w:rsid w:val="0067465F"/>
    <w:rsid w:val="00676225"/>
    <w:rsid w:val="00677AA5"/>
    <w:rsid w:val="00677D8E"/>
    <w:rsid w:val="00677F0C"/>
    <w:rsid w:val="0068005C"/>
    <w:rsid w:val="0068198A"/>
    <w:rsid w:val="006823BE"/>
    <w:rsid w:val="006823D8"/>
    <w:rsid w:val="00682892"/>
    <w:rsid w:val="00684AAF"/>
    <w:rsid w:val="00684EBB"/>
    <w:rsid w:val="006867F5"/>
    <w:rsid w:val="0068749D"/>
    <w:rsid w:val="00690DA3"/>
    <w:rsid w:val="006916E8"/>
    <w:rsid w:val="00692357"/>
    <w:rsid w:val="00693C1B"/>
    <w:rsid w:val="00695282"/>
    <w:rsid w:val="00695527"/>
    <w:rsid w:val="0069785C"/>
    <w:rsid w:val="00697B9A"/>
    <w:rsid w:val="006A007B"/>
    <w:rsid w:val="006A00E1"/>
    <w:rsid w:val="006A05ED"/>
    <w:rsid w:val="006A2213"/>
    <w:rsid w:val="006A2F99"/>
    <w:rsid w:val="006A5A39"/>
    <w:rsid w:val="006A715B"/>
    <w:rsid w:val="006A7933"/>
    <w:rsid w:val="006A7EDB"/>
    <w:rsid w:val="006B3B97"/>
    <w:rsid w:val="006B4167"/>
    <w:rsid w:val="006B49D8"/>
    <w:rsid w:val="006B5876"/>
    <w:rsid w:val="006B6E30"/>
    <w:rsid w:val="006C1253"/>
    <w:rsid w:val="006C1FB0"/>
    <w:rsid w:val="006C4DCD"/>
    <w:rsid w:val="006C4F54"/>
    <w:rsid w:val="006C6CBD"/>
    <w:rsid w:val="006C7A24"/>
    <w:rsid w:val="006C7C60"/>
    <w:rsid w:val="006D054F"/>
    <w:rsid w:val="006D0649"/>
    <w:rsid w:val="006D097E"/>
    <w:rsid w:val="006D1174"/>
    <w:rsid w:val="006D2073"/>
    <w:rsid w:val="006D234C"/>
    <w:rsid w:val="006D5199"/>
    <w:rsid w:val="006E1539"/>
    <w:rsid w:val="006E26E2"/>
    <w:rsid w:val="006E3CF2"/>
    <w:rsid w:val="006E46E7"/>
    <w:rsid w:val="006E5E6D"/>
    <w:rsid w:val="006E6438"/>
    <w:rsid w:val="006E70C0"/>
    <w:rsid w:val="006F0715"/>
    <w:rsid w:val="006F1171"/>
    <w:rsid w:val="006F1338"/>
    <w:rsid w:val="006F2A33"/>
    <w:rsid w:val="006F2C14"/>
    <w:rsid w:val="006F2D72"/>
    <w:rsid w:val="006F3224"/>
    <w:rsid w:val="006F34A6"/>
    <w:rsid w:val="006F3F77"/>
    <w:rsid w:val="006F4FB9"/>
    <w:rsid w:val="006F5057"/>
    <w:rsid w:val="006F58B4"/>
    <w:rsid w:val="006F5B7E"/>
    <w:rsid w:val="006F7588"/>
    <w:rsid w:val="006F76D4"/>
    <w:rsid w:val="007018C8"/>
    <w:rsid w:val="00702D7A"/>
    <w:rsid w:val="00703166"/>
    <w:rsid w:val="00703319"/>
    <w:rsid w:val="00703FB5"/>
    <w:rsid w:val="00705AF0"/>
    <w:rsid w:val="00706F64"/>
    <w:rsid w:val="007075B6"/>
    <w:rsid w:val="00707AB3"/>
    <w:rsid w:val="00707ADC"/>
    <w:rsid w:val="0071013A"/>
    <w:rsid w:val="00710437"/>
    <w:rsid w:val="007129CB"/>
    <w:rsid w:val="00713B57"/>
    <w:rsid w:val="0071620F"/>
    <w:rsid w:val="0071660B"/>
    <w:rsid w:val="007175C4"/>
    <w:rsid w:val="00717EAF"/>
    <w:rsid w:val="007203E8"/>
    <w:rsid w:val="00722237"/>
    <w:rsid w:val="00722A3E"/>
    <w:rsid w:val="007239BE"/>
    <w:rsid w:val="00727822"/>
    <w:rsid w:val="00727C87"/>
    <w:rsid w:val="007303C5"/>
    <w:rsid w:val="00731497"/>
    <w:rsid w:val="007314E7"/>
    <w:rsid w:val="0073201C"/>
    <w:rsid w:val="0073298E"/>
    <w:rsid w:val="00733049"/>
    <w:rsid w:val="0073398C"/>
    <w:rsid w:val="00734923"/>
    <w:rsid w:val="00734A4B"/>
    <w:rsid w:val="007355C1"/>
    <w:rsid w:val="00736524"/>
    <w:rsid w:val="00736BA9"/>
    <w:rsid w:val="00737674"/>
    <w:rsid w:val="00737D84"/>
    <w:rsid w:val="007401E7"/>
    <w:rsid w:val="007410D2"/>
    <w:rsid w:val="00741E8D"/>
    <w:rsid w:val="007426F6"/>
    <w:rsid w:val="00743FCB"/>
    <w:rsid w:val="007455CA"/>
    <w:rsid w:val="00746195"/>
    <w:rsid w:val="00746270"/>
    <w:rsid w:val="00747DCC"/>
    <w:rsid w:val="00750B9F"/>
    <w:rsid w:val="007519EE"/>
    <w:rsid w:val="0075230A"/>
    <w:rsid w:val="0075292D"/>
    <w:rsid w:val="007535EB"/>
    <w:rsid w:val="007536C5"/>
    <w:rsid w:val="00753B38"/>
    <w:rsid w:val="007540B2"/>
    <w:rsid w:val="0075420C"/>
    <w:rsid w:val="007556CC"/>
    <w:rsid w:val="00755754"/>
    <w:rsid w:val="007572EE"/>
    <w:rsid w:val="0075766A"/>
    <w:rsid w:val="00757879"/>
    <w:rsid w:val="00762A42"/>
    <w:rsid w:val="00762E91"/>
    <w:rsid w:val="007636B5"/>
    <w:rsid w:val="00763F6F"/>
    <w:rsid w:val="00764D34"/>
    <w:rsid w:val="00764E2A"/>
    <w:rsid w:val="0076534E"/>
    <w:rsid w:val="0076538C"/>
    <w:rsid w:val="00765C7D"/>
    <w:rsid w:val="007711CC"/>
    <w:rsid w:val="007713EA"/>
    <w:rsid w:val="007716BB"/>
    <w:rsid w:val="00771BA4"/>
    <w:rsid w:val="00773B76"/>
    <w:rsid w:val="00775423"/>
    <w:rsid w:val="007761B9"/>
    <w:rsid w:val="00776C40"/>
    <w:rsid w:val="00777D27"/>
    <w:rsid w:val="00777EA3"/>
    <w:rsid w:val="00781D00"/>
    <w:rsid w:val="007823D5"/>
    <w:rsid w:val="00782417"/>
    <w:rsid w:val="007831FF"/>
    <w:rsid w:val="007832CF"/>
    <w:rsid w:val="00784333"/>
    <w:rsid w:val="007843D8"/>
    <w:rsid w:val="00784672"/>
    <w:rsid w:val="00784BB6"/>
    <w:rsid w:val="00785375"/>
    <w:rsid w:val="00785995"/>
    <w:rsid w:val="00785FDF"/>
    <w:rsid w:val="00786520"/>
    <w:rsid w:val="007876D5"/>
    <w:rsid w:val="00787EDF"/>
    <w:rsid w:val="0079038B"/>
    <w:rsid w:val="00791991"/>
    <w:rsid w:val="00793243"/>
    <w:rsid w:val="007933FE"/>
    <w:rsid w:val="00797B90"/>
    <w:rsid w:val="007A11CE"/>
    <w:rsid w:val="007A1A72"/>
    <w:rsid w:val="007A1E40"/>
    <w:rsid w:val="007A2166"/>
    <w:rsid w:val="007A22AA"/>
    <w:rsid w:val="007A3977"/>
    <w:rsid w:val="007A3EBB"/>
    <w:rsid w:val="007A4516"/>
    <w:rsid w:val="007A541B"/>
    <w:rsid w:val="007A761B"/>
    <w:rsid w:val="007A7D50"/>
    <w:rsid w:val="007B0139"/>
    <w:rsid w:val="007B2525"/>
    <w:rsid w:val="007B2758"/>
    <w:rsid w:val="007B5156"/>
    <w:rsid w:val="007B5525"/>
    <w:rsid w:val="007B5CBF"/>
    <w:rsid w:val="007B67CA"/>
    <w:rsid w:val="007B6914"/>
    <w:rsid w:val="007B6C4D"/>
    <w:rsid w:val="007B71FB"/>
    <w:rsid w:val="007C0EB6"/>
    <w:rsid w:val="007C1356"/>
    <w:rsid w:val="007C13E2"/>
    <w:rsid w:val="007C166F"/>
    <w:rsid w:val="007C2CAC"/>
    <w:rsid w:val="007C6867"/>
    <w:rsid w:val="007C6A85"/>
    <w:rsid w:val="007C6DF7"/>
    <w:rsid w:val="007C7247"/>
    <w:rsid w:val="007C7E0A"/>
    <w:rsid w:val="007D2721"/>
    <w:rsid w:val="007D2831"/>
    <w:rsid w:val="007D3357"/>
    <w:rsid w:val="007D515B"/>
    <w:rsid w:val="007D75A7"/>
    <w:rsid w:val="007D7864"/>
    <w:rsid w:val="007D7F31"/>
    <w:rsid w:val="007E0000"/>
    <w:rsid w:val="007E39C5"/>
    <w:rsid w:val="007E3EAB"/>
    <w:rsid w:val="007E4E24"/>
    <w:rsid w:val="007E5362"/>
    <w:rsid w:val="007E5794"/>
    <w:rsid w:val="007E5E14"/>
    <w:rsid w:val="007E614C"/>
    <w:rsid w:val="007F0C0C"/>
    <w:rsid w:val="007F0C3A"/>
    <w:rsid w:val="007F10B4"/>
    <w:rsid w:val="007F2957"/>
    <w:rsid w:val="007F3574"/>
    <w:rsid w:val="007F367E"/>
    <w:rsid w:val="007F5539"/>
    <w:rsid w:val="007F6B5E"/>
    <w:rsid w:val="007F7467"/>
    <w:rsid w:val="00800D08"/>
    <w:rsid w:val="00800ED8"/>
    <w:rsid w:val="008018B5"/>
    <w:rsid w:val="00801F30"/>
    <w:rsid w:val="00802361"/>
    <w:rsid w:val="00802A8B"/>
    <w:rsid w:val="00802DEC"/>
    <w:rsid w:val="00802F18"/>
    <w:rsid w:val="00805883"/>
    <w:rsid w:val="008072F3"/>
    <w:rsid w:val="00807AC6"/>
    <w:rsid w:val="00807C0B"/>
    <w:rsid w:val="00810E73"/>
    <w:rsid w:val="008117D4"/>
    <w:rsid w:val="0081275D"/>
    <w:rsid w:val="00812D22"/>
    <w:rsid w:val="0081344E"/>
    <w:rsid w:val="00813E5C"/>
    <w:rsid w:val="008142F9"/>
    <w:rsid w:val="00814310"/>
    <w:rsid w:val="008145E6"/>
    <w:rsid w:val="008147B2"/>
    <w:rsid w:val="00815552"/>
    <w:rsid w:val="008169CD"/>
    <w:rsid w:val="00816B5B"/>
    <w:rsid w:val="0082010A"/>
    <w:rsid w:val="0082191C"/>
    <w:rsid w:val="00821F16"/>
    <w:rsid w:val="00822451"/>
    <w:rsid w:val="00822968"/>
    <w:rsid w:val="008229CA"/>
    <w:rsid w:val="00823212"/>
    <w:rsid w:val="00823777"/>
    <w:rsid w:val="008248CF"/>
    <w:rsid w:val="00824B51"/>
    <w:rsid w:val="00824B73"/>
    <w:rsid w:val="00824D1B"/>
    <w:rsid w:val="00826561"/>
    <w:rsid w:val="0083155A"/>
    <w:rsid w:val="00832099"/>
    <w:rsid w:val="00832407"/>
    <w:rsid w:val="00832C8A"/>
    <w:rsid w:val="00832E76"/>
    <w:rsid w:val="00835F5B"/>
    <w:rsid w:val="00836C62"/>
    <w:rsid w:val="008372F7"/>
    <w:rsid w:val="008378C0"/>
    <w:rsid w:val="00837F3D"/>
    <w:rsid w:val="00840530"/>
    <w:rsid w:val="00840BD9"/>
    <w:rsid w:val="00840FC3"/>
    <w:rsid w:val="008420DA"/>
    <w:rsid w:val="008423AA"/>
    <w:rsid w:val="00842771"/>
    <w:rsid w:val="00842BE9"/>
    <w:rsid w:val="00844BB4"/>
    <w:rsid w:val="00845059"/>
    <w:rsid w:val="00845507"/>
    <w:rsid w:val="00845994"/>
    <w:rsid w:val="00846421"/>
    <w:rsid w:val="00847977"/>
    <w:rsid w:val="0085185A"/>
    <w:rsid w:val="00852307"/>
    <w:rsid w:val="00853F3D"/>
    <w:rsid w:val="00854585"/>
    <w:rsid w:val="00855074"/>
    <w:rsid w:val="0085594E"/>
    <w:rsid w:val="0085727E"/>
    <w:rsid w:val="008572BD"/>
    <w:rsid w:val="00860897"/>
    <w:rsid w:val="00860D84"/>
    <w:rsid w:val="0086142E"/>
    <w:rsid w:val="008616DC"/>
    <w:rsid w:val="00863F55"/>
    <w:rsid w:val="00865903"/>
    <w:rsid w:val="00865FB6"/>
    <w:rsid w:val="00866D86"/>
    <w:rsid w:val="00867631"/>
    <w:rsid w:val="00867789"/>
    <w:rsid w:val="0086799A"/>
    <w:rsid w:val="00867FC7"/>
    <w:rsid w:val="00870976"/>
    <w:rsid w:val="0087184E"/>
    <w:rsid w:val="00871D91"/>
    <w:rsid w:val="00872763"/>
    <w:rsid w:val="00873549"/>
    <w:rsid w:val="00873DEE"/>
    <w:rsid w:val="008753C3"/>
    <w:rsid w:val="008773D5"/>
    <w:rsid w:val="008808E8"/>
    <w:rsid w:val="00882176"/>
    <w:rsid w:val="00882492"/>
    <w:rsid w:val="00883610"/>
    <w:rsid w:val="0088471D"/>
    <w:rsid w:val="00884D0C"/>
    <w:rsid w:val="0088501E"/>
    <w:rsid w:val="00885F01"/>
    <w:rsid w:val="0088656E"/>
    <w:rsid w:val="0088745E"/>
    <w:rsid w:val="00887ADE"/>
    <w:rsid w:val="00893B10"/>
    <w:rsid w:val="00894D94"/>
    <w:rsid w:val="00894DAA"/>
    <w:rsid w:val="00894F96"/>
    <w:rsid w:val="00895527"/>
    <w:rsid w:val="00895F83"/>
    <w:rsid w:val="00895FBD"/>
    <w:rsid w:val="008969D3"/>
    <w:rsid w:val="00896C22"/>
    <w:rsid w:val="008A0AB3"/>
    <w:rsid w:val="008A140C"/>
    <w:rsid w:val="008A27C1"/>
    <w:rsid w:val="008A5134"/>
    <w:rsid w:val="008A569E"/>
    <w:rsid w:val="008A57F9"/>
    <w:rsid w:val="008A586F"/>
    <w:rsid w:val="008A6238"/>
    <w:rsid w:val="008A671B"/>
    <w:rsid w:val="008A6B12"/>
    <w:rsid w:val="008A71CB"/>
    <w:rsid w:val="008B1969"/>
    <w:rsid w:val="008B1CB5"/>
    <w:rsid w:val="008B1E0C"/>
    <w:rsid w:val="008B2A8F"/>
    <w:rsid w:val="008B2EAE"/>
    <w:rsid w:val="008B58AB"/>
    <w:rsid w:val="008B60C0"/>
    <w:rsid w:val="008B7534"/>
    <w:rsid w:val="008C08F6"/>
    <w:rsid w:val="008C3AA4"/>
    <w:rsid w:val="008C3B25"/>
    <w:rsid w:val="008C4D85"/>
    <w:rsid w:val="008C68C1"/>
    <w:rsid w:val="008C74A7"/>
    <w:rsid w:val="008C7535"/>
    <w:rsid w:val="008D43EB"/>
    <w:rsid w:val="008D5C53"/>
    <w:rsid w:val="008E0EE5"/>
    <w:rsid w:val="008E1E05"/>
    <w:rsid w:val="008E2FCC"/>
    <w:rsid w:val="008E2FF3"/>
    <w:rsid w:val="008E3684"/>
    <w:rsid w:val="008E3D42"/>
    <w:rsid w:val="008E5691"/>
    <w:rsid w:val="008E57D4"/>
    <w:rsid w:val="008F10E1"/>
    <w:rsid w:val="008F2A05"/>
    <w:rsid w:val="008F3668"/>
    <w:rsid w:val="008F4CE3"/>
    <w:rsid w:val="008F7AEE"/>
    <w:rsid w:val="00900270"/>
    <w:rsid w:val="00901DEA"/>
    <w:rsid w:val="00902DC2"/>
    <w:rsid w:val="00902FAA"/>
    <w:rsid w:val="00904DE1"/>
    <w:rsid w:val="0090554E"/>
    <w:rsid w:val="00905865"/>
    <w:rsid w:val="0090764E"/>
    <w:rsid w:val="0091004B"/>
    <w:rsid w:val="009102F8"/>
    <w:rsid w:val="00910629"/>
    <w:rsid w:val="00910647"/>
    <w:rsid w:val="009114B8"/>
    <w:rsid w:val="00914F92"/>
    <w:rsid w:val="00916A46"/>
    <w:rsid w:val="00916EC8"/>
    <w:rsid w:val="00916F10"/>
    <w:rsid w:val="00920AD2"/>
    <w:rsid w:val="009212B6"/>
    <w:rsid w:val="009243AD"/>
    <w:rsid w:val="00924896"/>
    <w:rsid w:val="009249B2"/>
    <w:rsid w:val="009276C1"/>
    <w:rsid w:val="0093000F"/>
    <w:rsid w:val="00930BA1"/>
    <w:rsid w:val="009310B2"/>
    <w:rsid w:val="00931134"/>
    <w:rsid w:val="009317C9"/>
    <w:rsid w:val="009336B1"/>
    <w:rsid w:val="0093485A"/>
    <w:rsid w:val="0093568D"/>
    <w:rsid w:val="0093728F"/>
    <w:rsid w:val="009401B0"/>
    <w:rsid w:val="009413B2"/>
    <w:rsid w:val="00941E0A"/>
    <w:rsid w:val="00942631"/>
    <w:rsid w:val="00942BC9"/>
    <w:rsid w:val="00942ED3"/>
    <w:rsid w:val="00944945"/>
    <w:rsid w:val="00944B6D"/>
    <w:rsid w:val="0094503B"/>
    <w:rsid w:val="0094698D"/>
    <w:rsid w:val="0094781A"/>
    <w:rsid w:val="00950A0B"/>
    <w:rsid w:val="00952479"/>
    <w:rsid w:val="009547E6"/>
    <w:rsid w:val="00954B32"/>
    <w:rsid w:val="00957A71"/>
    <w:rsid w:val="00961B58"/>
    <w:rsid w:val="00963723"/>
    <w:rsid w:val="009646B3"/>
    <w:rsid w:val="009702C7"/>
    <w:rsid w:val="009707FE"/>
    <w:rsid w:val="00970C37"/>
    <w:rsid w:val="00971D63"/>
    <w:rsid w:val="0097230B"/>
    <w:rsid w:val="009730F8"/>
    <w:rsid w:val="009731D4"/>
    <w:rsid w:val="009733A2"/>
    <w:rsid w:val="009733DA"/>
    <w:rsid w:val="00974DDF"/>
    <w:rsid w:val="0097542D"/>
    <w:rsid w:val="009754B2"/>
    <w:rsid w:val="009754C9"/>
    <w:rsid w:val="00975530"/>
    <w:rsid w:val="00976AAA"/>
    <w:rsid w:val="00977DC0"/>
    <w:rsid w:val="00980064"/>
    <w:rsid w:val="0098226E"/>
    <w:rsid w:val="00983023"/>
    <w:rsid w:val="009831E7"/>
    <w:rsid w:val="00984D9C"/>
    <w:rsid w:val="00985563"/>
    <w:rsid w:val="00985874"/>
    <w:rsid w:val="00985BE0"/>
    <w:rsid w:val="009869D7"/>
    <w:rsid w:val="00991039"/>
    <w:rsid w:val="00991785"/>
    <w:rsid w:val="0099277F"/>
    <w:rsid w:val="00992885"/>
    <w:rsid w:val="00994559"/>
    <w:rsid w:val="00994D4D"/>
    <w:rsid w:val="009958D5"/>
    <w:rsid w:val="009967B5"/>
    <w:rsid w:val="009A1B64"/>
    <w:rsid w:val="009A386D"/>
    <w:rsid w:val="009A619B"/>
    <w:rsid w:val="009A6363"/>
    <w:rsid w:val="009A69A3"/>
    <w:rsid w:val="009A7848"/>
    <w:rsid w:val="009B12F2"/>
    <w:rsid w:val="009B2E76"/>
    <w:rsid w:val="009B378D"/>
    <w:rsid w:val="009B3BCB"/>
    <w:rsid w:val="009B3DB7"/>
    <w:rsid w:val="009B67ED"/>
    <w:rsid w:val="009B6F14"/>
    <w:rsid w:val="009B6FC4"/>
    <w:rsid w:val="009C1143"/>
    <w:rsid w:val="009C19AD"/>
    <w:rsid w:val="009C6672"/>
    <w:rsid w:val="009C762D"/>
    <w:rsid w:val="009D0FC9"/>
    <w:rsid w:val="009D1E7D"/>
    <w:rsid w:val="009D1FAA"/>
    <w:rsid w:val="009D39AF"/>
    <w:rsid w:val="009D4119"/>
    <w:rsid w:val="009D4A17"/>
    <w:rsid w:val="009D5EB1"/>
    <w:rsid w:val="009D5EC6"/>
    <w:rsid w:val="009D63C5"/>
    <w:rsid w:val="009D7599"/>
    <w:rsid w:val="009D7B6D"/>
    <w:rsid w:val="009E0B24"/>
    <w:rsid w:val="009E0D34"/>
    <w:rsid w:val="009E10E1"/>
    <w:rsid w:val="009E1A81"/>
    <w:rsid w:val="009E451E"/>
    <w:rsid w:val="009E50C7"/>
    <w:rsid w:val="009E5801"/>
    <w:rsid w:val="009E5EE5"/>
    <w:rsid w:val="009F02C9"/>
    <w:rsid w:val="009F15E9"/>
    <w:rsid w:val="009F1D34"/>
    <w:rsid w:val="009F2954"/>
    <w:rsid w:val="009F3A57"/>
    <w:rsid w:val="009F5671"/>
    <w:rsid w:val="009F57B5"/>
    <w:rsid w:val="009F5CA1"/>
    <w:rsid w:val="009F60D8"/>
    <w:rsid w:val="009F6450"/>
    <w:rsid w:val="009F6589"/>
    <w:rsid w:val="009F67F6"/>
    <w:rsid w:val="009F6D61"/>
    <w:rsid w:val="009F734A"/>
    <w:rsid w:val="00A00B73"/>
    <w:rsid w:val="00A01A96"/>
    <w:rsid w:val="00A01B6C"/>
    <w:rsid w:val="00A02669"/>
    <w:rsid w:val="00A02790"/>
    <w:rsid w:val="00A059B8"/>
    <w:rsid w:val="00A068C8"/>
    <w:rsid w:val="00A069F3"/>
    <w:rsid w:val="00A10286"/>
    <w:rsid w:val="00A10A14"/>
    <w:rsid w:val="00A11AF5"/>
    <w:rsid w:val="00A124D1"/>
    <w:rsid w:val="00A127DD"/>
    <w:rsid w:val="00A13C3E"/>
    <w:rsid w:val="00A15AD9"/>
    <w:rsid w:val="00A16264"/>
    <w:rsid w:val="00A1661C"/>
    <w:rsid w:val="00A1737E"/>
    <w:rsid w:val="00A2083E"/>
    <w:rsid w:val="00A24ADD"/>
    <w:rsid w:val="00A26C35"/>
    <w:rsid w:val="00A30324"/>
    <w:rsid w:val="00A30AEB"/>
    <w:rsid w:val="00A3165B"/>
    <w:rsid w:val="00A33332"/>
    <w:rsid w:val="00A34401"/>
    <w:rsid w:val="00A34424"/>
    <w:rsid w:val="00A34B84"/>
    <w:rsid w:val="00A35B1B"/>
    <w:rsid w:val="00A42656"/>
    <w:rsid w:val="00A43513"/>
    <w:rsid w:val="00A4481A"/>
    <w:rsid w:val="00A46622"/>
    <w:rsid w:val="00A47EB7"/>
    <w:rsid w:val="00A50266"/>
    <w:rsid w:val="00A51937"/>
    <w:rsid w:val="00A52538"/>
    <w:rsid w:val="00A52D9B"/>
    <w:rsid w:val="00A53334"/>
    <w:rsid w:val="00A534A7"/>
    <w:rsid w:val="00A54AF4"/>
    <w:rsid w:val="00A561E7"/>
    <w:rsid w:val="00A565A4"/>
    <w:rsid w:val="00A56C3F"/>
    <w:rsid w:val="00A6013E"/>
    <w:rsid w:val="00A603C6"/>
    <w:rsid w:val="00A60956"/>
    <w:rsid w:val="00A61C0C"/>
    <w:rsid w:val="00A61CBF"/>
    <w:rsid w:val="00A625F2"/>
    <w:rsid w:val="00A62CCE"/>
    <w:rsid w:val="00A633BB"/>
    <w:rsid w:val="00A63542"/>
    <w:rsid w:val="00A63E92"/>
    <w:rsid w:val="00A644F6"/>
    <w:rsid w:val="00A64546"/>
    <w:rsid w:val="00A654F9"/>
    <w:rsid w:val="00A661D4"/>
    <w:rsid w:val="00A67072"/>
    <w:rsid w:val="00A67478"/>
    <w:rsid w:val="00A6747A"/>
    <w:rsid w:val="00A67FF5"/>
    <w:rsid w:val="00A72B78"/>
    <w:rsid w:val="00A72C68"/>
    <w:rsid w:val="00A744BC"/>
    <w:rsid w:val="00A74DBD"/>
    <w:rsid w:val="00A76FB6"/>
    <w:rsid w:val="00A80CFC"/>
    <w:rsid w:val="00A80F01"/>
    <w:rsid w:val="00A821AD"/>
    <w:rsid w:val="00A82E80"/>
    <w:rsid w:val="00A82E82"/>
    <w:rsid w:val="00A83046"/>
    <w:rsid w:val="00A8380B"/>
    <w:rsid w:val="00A83D21"/>
    <w:rsid w:val="00A83ED4"/>
    <w:rsid w:val="00A84350"/>
    <w:rsid w:val="00A8459B"/>
    <w:rsid w:val="00A86A39"/>
    <w:rsid w:val="00A872A6"/>
    <w:rsid w:val="00A8749F"/>
    <w:rsid w:val="00A87CF1"/>
    <w:rsid w:val="00A90371"/>
    <w:rsid w:val="00A906FB"/>
    <w:rsid w:val="00A90C96"/>
    <w:rsid w:val="00A91CE1"/>
    <w:rsid w:val="00A920CE"/>
    <w:rsid w:val="00A9337D"/>
    <w:rsid w:val="00A95333"/>
    <w:rsid w:val="00A96F8C"/>
    <w:rsid w:val="00A97294"/>
    <w:rsid w:val="00AA029E"/>
    <w:rsid w:val="00AA0D81"/>
    <w:rsid w:val="00AA0D88"/>
    <w:rsid w:val="00AA0F48"/>
    <w:rsid w:val="00AA1099"/>
    <w:rsid w:val="00AA10B0"/>
    <w:rsid w:val="00AA1B29"/>
    <w:rsid w:val="00AA2280"/>
    <w:rsid w:val="00AA2DD2"/>
    <w:rsid w:val="00AA320C"/>
    <w:rsid w:val="00AA3605"/>
    <w:rsid w:val="00AA3778"/>
    <w:rsid w:val="00AA40AC"/>
    <w:rsid w:val="00AA4618"/>
    <w:rsid w:val="00AA594A"/>
    <w:rsid w:val="00AA5C66"/>
    <w:rsid w:val="00AA6204"/>
    <w:rsid w:val="00AA7F31"/>
    <w:rsid w:val="00AA7FF9"/>
    <w:rsid w:val="00AB2301"/>
    <w:rsid w:val="00AB23D9"/>
    <w:rsid w:val="00AB26EA"/>
    <w:rsid w:val="00AB2897"/>
    <w:rsid w:val="00AB2EA1"/>
    <w:rsid w:val="00AB2F9D"/>
    <w:rsid w:val="00AB2FBF"/>
    <w:rsid w:val="00AB44B1"/>
    <w:rsid w:val="00AB597D"/>
    <w:rsid w:val="00AB62FB"/>
    <w:rsid w:val="00AB63E8"/>
    <w:rsid w:val="00AB768E"/>
    <w:rsid w:val="00AC0036"/>
    <w:rsid w:val="00AC0510"/>
    <w:rsid w:val="00AC1CF8"/>
    <w:rsid w:val="00AC374D"/>
    <w:rsid w:val="00AC4F42"/>
    <w:rsid w:val="00AC4F59"/>
    <w:rsid w:val="00AC583B"/>
    <w:rsid w:val="00AC5FD7"/>
    <w:rsid w:val="00AC7719"/>
    <w:rsid w:val="00AD0DA5"/>
    <w:rsid w:val="00AD2CFB"/>
    <w:rsid w:val="00AD35FC"/>
    <w:rsid w:val="00AD3702"/>
    <w:rsid w:val="00AD492D"/>
    <w:rsid w:val="00AD4CD4"/>
    <w:rsid w:val="00AD4DA1"/>
    <w:rsid w:val="00AD5C47"/>
    <w:rsid w:val="00AE04A3"/>
    <w:rsid w:val="00AE0B6C"/>
    <w:rsid w:val="00AE1CA1"/>
    <w:rsid w:val="00AE1D65"/>
    <w:rsid w:val="00AE3064"/>
    <w:rsid w:val="00AE3180"/>
    <w:rsid w:val="00AE56FA"/>
    <w:rsid w:val="00AE585F"/>
    <w:rsid w:val="00AE69D9"/>
    <w:rsid w:val="00AE7AF1"/>
    <w:rsid w:val="00AF0E43"/>
    <w:rsid w:val="00AF10D9"/>
    <w:rsid w:val="00AF139E"/>
    <w:rsid w:val="00AF2A70"/>
    <w:rsid w:val="00AF2DE4"/>
    <w:rsid w:val="00AF4BD3"/>
    <w:rsid w:val="00AF4E18"/>
    <w:rsid w:val="00AF5162"/>
    <w:rsid w:val="00AF5C6E"/>
    <w:rsid w:val="00AF64FC"/>
    <w:rsid w:val="00AF7BF7"/>
    <w:rsid w:val="00AF7F4E"/>
    <w:rsid w:val="00B0029A"/>
    <w:rsid w:val="00B00690"/>
    <w:rsid w:val="00B00993"/>
    <w:rsid w:val="00B017AE"/>
    <w:rsid w:val="00B01F84"/>
    <w:rsid w:val="00B04284"/>
    <w:rsid w:val="00B04589"/>
    <w:rsid w:val="00B0458E"/>
    <w:rsid w:val="00B04E56"/>
    <w:rsid w:val="00B062DB"/>
    <w:rsid w:val="00B063A1"/>
    <w:rsid w:val="00B07410"/>
    <w:rsid w:val="00B100BB"/>
    <w:rsid w:val="00B10FC2"/>
    <w:rsid w:val="00B11512"/>
    <w:rsid w:val="00B12743"/>
    <w:rsid w:val="00B12F2B"/>
    <w:rsid w:val="00B13125"/>
    <w:rsid w:val="00B14C6A"/>
    <w:rsid w:val="00B15638"/>
    <w:rsid w:val="00B15E0C"/>
    <w:rsid w:val="00B17332"/>
    <w:rsid w:val="00B1778E"/>
    <w:rsid w:val="00B17E1A"/>
    <w:rsid w:val="00B21C73"/>
    <w:rsid w:val="00B223F3"/>
    <w:rsid w:val="00B23653"/>
    <w:rsid w:val="00B243F8"/>
    <w:rsid w:val="00B24A44"/>
    <w:rsid w:val="00B250DB"/>
    <w:rsid w:val="00B2659B"/>
    <w:rsid w:val="00B26C03"/>
    <w:rsid w:val="00B2766E"/>
    <w:rsid w:val="00B314FB"/>
    <w:rsid w:val="00B326D8"/>
    <w:rsid w:val="00B34E94"/>
    <w:rsid w:val="00B413AC"/>
    <w:rsid w:val="00B41AB0"/>
    <w:rsid w:val="00B41CAC"/>
    <w:rsid w:val="00B426B5"/>
    <w:rsid w:val="00B43280"/>
    <w:rsid w:val="00B43A5E"/>
    <w:rsid w:val="00B43CF4"/>
    <w:rsid w:val="00B448FB"/>
    <w:rsid w:val="00B458E1"/>
    <w:rsid w:val="00B46567"/>
    <w:rsid w:val="00B46812"/>
    <w:rsid w:val="00B5127D"/>
    <w:rsid w:val="00B5213F"/>
    <w:rsid w:val="00B5312C"/>
    <w:rsid w:val="00B53A25"/>
    <w:rsid w:val="00B54B08"/>
    <w:rsid w:val="00B54DD8"/>
    <w:rsid w:val="00B55D87"/>
    <w:rsid w:val="00B60355"/>
    <w:rsid w:val="00B60D78"/>
    <w:rsid w:val="00B622A0"/>
    <w:rsid w:val="00B62793"/>
    <w:rsid w:val="00B6288C"/>
    <w:rsid w:val="00B64435"/>
    <w:rsid w:val="00B64B48"/>
    <w:rsid w:val="00B668C6"/>
    <w:rsid w:val="00B6721F"/>
    <w:rsid w:val="00B7004E"/>
    <w:rsid w:val="00B70CD9"/>
    <w:rsid w:val="00B70E9D"/>
    <w:rsid w:val="00B70F30"/>
    <w:rsid w:val="00B71026"/>
    <w:rsid w:val="00B72447"/>
    <w:rsid w:val="00B73CDF"/>
    <w:rsid w:val="00B75D36"/>
    <w:rsid w:val="00B76F30"/>
    <w:rsid w:val="00B7766B"/>
    <w:rsid w:val="00B802AD"/>
    <w:rsid w:val="00B80432"/>
    <w:rsid w:val="00B80D7C"/>
    <w:rsid w:val="00B82AF7"/>
    <w:rsid w:val="00B84FBB"/>
    <w:rsid w:val="00B8607D"/>
    <w:rsid w:val="00B862AD"/>
    <w:rsid w:val="00B872B0"/>
    <w:rsid w:val="00B874DA"/>
    <w:rsid w:val="00B87733"/>
    <w:rsid w:val="00B87EB8"/>
    <w:rsid w:val="00B9015D"/>
    <w:rsid w:val="00B90CC6"/>
    <w:rsid w:val="00B90EC0"/>
    <w:rsid w:val="00B92475"/>
    <w:rsid w:val="00B93395"/>
    <w:rsid w:val="00B933F1"/>
    <w:rsid w:val="00B94378"/>
    <w:rsid w:val="00B951B8"/>
    <w:rsid w:val="00B96D6D"/>
    <w:rsid w:val="00BA01CD"/>
    <w:rsid w:val="00BA1462"/>
    <w:rsid w:val="00BA31CA"/>
    <w:rsid w:val="00BA395A"/>
    <w:rsid w:val="00BA3C68"/>
    <w:rsid w:val="00BA5178"/>
    <w:rsid w:val="00BA5F31"/>
    <w:rsid w:val="00BA61C7"/>
    <w:rsid w:val="00BA6401"/>
    <w:rsid w:val="00BA6EF0"/>
    <w:rsid w:val="00BA7309"/>
    <w:rsid w:val="00BA7A45"/>
    <w:rsid w:val="00BB1496"/>
    <w:rsid w:val="00BB1968"/>
    <w:rsid w:val="00BB30C8"/>
    <w:rsid w:val="00BB3E81"/>
    <w:rsid w:val="00BB440C"/>
    <w:rsid w:val="00BB4E23"/>
    <w:rsid w:val="00BB556B"/>
    <w:rsid w:val="00BB57E6"/>
    <w:rsid w:val="00BB7472"/>
    <w:rsid w:val="00BC02A0"/>
    <w:rsid w:val="00BC1C7A"/>
    <w:rsid w:val="00BC3817"/>
    <w:rsid w:val="00BC484E"/>
    <w:rsid w:val="00BC4B87"/>
    <w:rsid w:val="00BC5B20"/>
    <w:rsid w:val="00BC5D52"/>
    <w:rsid w:val="00BC5EEB"/>
    <w:rsid w:val="00BC5FBE"/>
    <w:rsid w:val="00BC724A"/>
    <w:rsid w:val="00BD0A61"/>
    <w:rsid w:val="00BD0F36"/>
    <w:rsid w:val="00BD4568"/>
    <w:rsid w:val="00BD5922"/>
    <w:rsid w:val="00BD6C74"/>
    <w:rsid w:val="00BD6FD3"/>
    <w:rsid w:val="00BD70DD"/>
    <w:rsid w:val="00BD7F9E"/>
    <w:rsid w:val="00BE0185"/>
    <w:rsid w:val="00BE0AB4"/>
    <w:rsid w:val="00BE1C01"/>
    <w:rsid w:val="00BE234E"/>
    <w:rsid w:val="00BE2D31"/>
    <w:rsid w:val="00BE32B3"/>
    <w:rsid w:val="00BE3411"/>
    <w:rsid w:val="00BE3961"/>
    <w:rsid w:val="00BE4AF4"/>
    <w:rsid w:val="00BE4D6C"/>
    <w:rsid w:val="00BE5378"/>
    <w:rsid w:val="00BE577E"/>
    <w:rsid w:val="00BE5FEE"/>
    <w:rsid w:val="00BE6D98"/>
    <w:rsid w:val="00BF0C62"/>
    <w:rsid w:val="00BF1306"/>
    <w:rsid w:val="00BF24E3"/>
    <w:rsid w:val="00BF3F64"/>
    <w:rsid w:val="00BF4964"/>
    <w:rsid w:val="00BF4CB7"/>
    <w:rsid w:val="00BF5341"/>
    <w:rsid w:val="00BF6678"/>
    <w:rsid w:val="00BF727D"/>
    <w:rsid w:val="00C00CC4"/>
    <w:rsid w:val="00C00DA3"/>
    <w:rsid w:val="00C03124"/>
    <w:rsid w:val="00C04298"/>
    <w:rsid w:val="00C053AF"/>
    <w:rsid w:val="00C05D00"/>
    <w:rsid w:val="00C06ACE"/>
    <w:rsid w:val="00C073FB"/>
    <w:rsid w:val="00C100EC"/>
    <w:rsid w:val="00C10768"/>
    <w:rsid w:val="00C10FCE"/>
    <w:rsid w:val="00C11592"/>
    <w:rsid w:val="00C12ED6"/>
    <w:rsid w:val="00C14CDC"/>
    <w:rsid w:val="00C15B72"/>
    <w:rsid w:val="00C15F29"/>
    <w:rsid w:val="00C16739"/>
    <w:rsid w:val="00C16971"/>
    <w:rsid w:val="00C16F38"/>
    <w:rsid w:val="00C20757"/>
    <w:rsid w:val="00C20E5A"/>
    <w:rsid w:val="00C21AC9"/>
    <w:rsid w:val="00C21BB3"/>
    <w:rsid w:val="00C222F2"/>
    <w:rsid w:val="00C23A5E"/>
    <w:rsid w:val="00C242C5"/>
    <w:rsid w:val="00C25053"/>
    <w:rsid w:val="00C2590F"/>
    <w:rsid w:val="00C27AB1"/>
    <w:rsid w:val="00C3080F"/>
    <w:rsid w:val="00C32135"/>
    <w:rsid w:val="00C321D6"/>
    <w:rsid w:val="00C33DD5"/>
    <w:rsid w:val="00C3420B"/>
    <w:rsid w:val="00C36117"/>
    <w:rsid w:val="00C36F89"/>
    <w:rsid w:val="00C37050"/>
    <w:rsid w:val="00C375E5"/>
    <w:rsid w:val="00C378EA"/>
    <w:rsid w:val="00C40492"/>
    <w:rsid w:val="00C4099A"/>
    <w:rsid w:val="00C40D2A"/>
    <w:rsid w:val="00C40FC9"/>
    <w:rsid w:val="00C41D9C"/>
    <w:rsid w:val="00C41EA5"/>
    <w:rsid w:val="00C4251B"/>
    <w:rsid w:val="00C43FBE"/>
    <w:rsid w:val="00C44560"/>
    <w:rsid w:val="00C44840"/>
    <w:rsid w:val="00C46597"/>
    <w:rsid w:val="00C46D31"/>
    <w:rsid w:val="00C515E2"/>
    <w:rsid w:val="00C5166F"/>
    <w:rsid w:val="00C51C2E"/>
    <w:rsid w:val="00C536F4"/>
    <w:rsid w:val="00C557CB"/>
    <w:rsid w:val="00C55FF8"/>
    <w:rsid w:val="00C5755E"/>
    <w:rsid w:val="00C600FF"/>
    <w:rsid w:val="00C60CE4"/>
    <w:rsid w:val="00C6149A"/>
    <w:rsid w:val="00C616FC"/>
    <w:rsid w:val="00C628B8"/>
    <w:rsid w:val="00C63777"/>
    <w:rsid w:val="00C63A58"/>
    <w:rsid w:val="00C6498B"/>
    <w:rsid w:val="00C66FB3"/>
    <w:rsid w:val="00C67B9F"/>
    <w:rsid w:val="00C70852"/>
    <w:rsid w:val="00C727B3"/>
    <w:rsid w:val="00C72E39"/>
    <w:rsid w:val="00C72EF8"/>
    <w:rsid w:val="00C74A42"/>
    <w:rsid w:val="00C74AA3"/>
    <w:rsid w:val="00C74DC8"/>
    <w:rsid w:val="00C7621F"/>
    <w:rsid w:val="00C76B94"/>
    <w:rsid w:val="00C77A0E"/>
    <w:rsid w:val="00C77AD4"/>
    <w:rsid w:val="00C77E49"/>
    <w:rsid w:val="00C816A0"/>
    <w:rsid w:val="00C84EC3"/>
    <w:rsid w:val="00C911D6"/>
    <w:rsid w:val="00C915B3"/>
    <w:rsid w:val="00C92F49"/>
    <w:rsid w:val="00C95FAD"/>
    <w:rsid w:val="00C96427"/>
    <w:rsid w:val="00C96A3D"/>
    <w:rsid w:val="00C9706A"/>
    <w:rsid w:val="00C974EF"/>
    <w:rsid w:val="00C9770C"/>
    <w:rsid w:val="00CA1331"/>
    <w:rsid w:val="00CA213C"/>
    <w:rsid w:val="00CA23E4"/>
    <w:rsid w:val="00CA292F"/>
    <w:rsid w:val="00CA58AB"/>
    <w:rsid w:val="00CA6DAB"/>
    <w:rsid w:val="00CB065F"/>
    <w:rsid w:val="00CB1CDF"/>
    <w:rsid w:val="00CB1E03"/>
    <w:rsid w:val="00CB21AA"/>
    <w:rsid w:val="00CB4824"/>
    <w:rsid w:val="00CB61AA"/>
    <w:rsid w:val="00CB74FD"/>
    <w:rsid w:val="00CC0145"/>
    <w:rsid w:val="00CC194D"/>
    <w:rsid w:val="00CC29F5"/>
    <w:rsid w:val="00CC2D0A"/>
    <w:rsid w:val="00CC4829"/>
    <w:rsid w:val="00CC5B05"/>
    <w:rsid w:val="00CC67A4"/>
    <w:rsid w:val="00CD08DD"/>
    <w:rsid w:val="00CD1460"/>
    <w:rsid w:val="00CD2A8A"/>
    <w:rsid w:val="00CD2F9A"/>
    <w:rsid w:val="00CD3CEB"/>
    <w:rsid w:val="00CD488F"/>
    <w:rsid w:val="00CD50D0"/>
    <w:rsid w:val="00CD5438"/>
    <w:rsid w:val="00CD5804"/>
    <w:rsid w:val="00CD61CE"/>
    <w:rsid w:val="00CD63A9"/>
    <w:rsid w:val="00CD7E00"/>
    <w:rsid w:val="00CE0499"/>
    <w:rsid w:val="00CE178D"/>
    <w:rsid w:val="00CE1F05"/>
    <w:rsid w:val="00CE20BF"/>
    <w:rsid w:val="00CE2FE7"/>
    <w:rsid w:val="00CE3801"/>
    <w:rsid w:val="00CE4F79"/>
    <w:rsid w:val="00CE5362"/>
    <w:rsid w:val="00CE5C18"/>
    <w:rsid w:val="00CE654A"/>
    <w:rsid w:val="00CE7933"/>
    <w:rsid w:val="00CF058C"/>
    <w:rsid w:val="00CF07B3"/>
    <w:rsid w:val="00CF0837"/>
    <w:rsid w:val="00CF0F52"/>
    <w:rsid w:val="00CF335F"/>
    <w:rsid w:val="00CF3E15"/>
    <w:rsid w:val="00CF5C21"/>
    <w:rsid w:val="00CF75A4"/>
    <w:rsid w:val="00CF75EE"/>
    <w:rsid w:val="00D01D4A"/>
    <w:rsid w:val="00D01DFC"/>
    <w:rsid w:val="00D02754"/>
    <w:rsid w:val="00D02992"/>
    <w:rsid w:val="00D02F0D"/>
    <w:rsid w:val="00D03AD5"/>
    <w:rsid w:val="00D03C72"/>
    <w:rsid w:val="00D04608"/>
    <w:rsid w:val="00D0681D"/>
    <w:rsid w:val="00D0690D"/>
    <w:rsid w:val="00D06BF2"/>
    <w:rsid w:val="00D06E3E"/>
    <w:rsid w:val="00D07455"/>
    <w:rsid w:val="00D1130C"/>
    <w:rsid w:val="00D11C86"/>
    <w:rsid w:val="00D13F71"/>
    <w:rsid w:val="00D17D8C"/>
    <w:rsid w:val="00D2008F"/>
    <w:rsid w:val="00D2040E"/>
    <w:rsid w:val="00D2309A"/>
    <w:rsid w:val="00D268C3"/>
    <w:rsid w:val="00D26C87"/>
    <w:rsid w:val="00D312EB"/>
    <w:rsid w:val="00D3252D"/>
    <w:rsid w:val="00D33A9C"/>
    <w:rsid w:val="00D343BF"/>
    <w:rsid w:val="00D34C3D"/>
    <w:rsid w:val="00D36098"/>
    <w:rsid w:val="00D366DF"/>
    <w:rsid w:val="00D36E2D"/>
    <w:rsid w:val="00D40951"/>
    <w:rsid w:val="00D4123B"/>
    <w:rsid w:val="00D41703"/>
    <w:rsid w:val="00D42F70"/>
    <w:rsid w:val="00D44B42"/>
    <w:rsid w:val="00D44F4E"/>
    <w:rsid w:val="00D460A5"/>
    <w:rsid w:val="00D52F17"/>
    <w:rsid w:val="00D54CB4"/>
    <w:rsid w:val="00D54D0C"/>
    <w:rsid w:val="00D54DF2"/>
    <w:rsid w:val="00D55F72"/>
    <w:rsid w:val="00D56A6B"/>
    <w:rsid w:val="00D56A7B"/>
    <w:rsid w:val="00D56B0C"/>
    <w:rsid w:val="00D56BD2"/>
    <w:rsid w:val="00D604DE"/>
    <w:rsid w:val="00D61BD3"/>
    <w:rsid w:val="00D61E53"/>
    <w:rsid w:val="00D63EC9"/>
    <w:rsid w:val="00D65903"/>
    <w:rsid w:val="00D65A98"/>
    <w:rsid w:val="00D6623E"/>
    <w:rsid w:val="00D66C8F"/>
    <w:rsid w:val="00D66D00"/>
    <w:rsid w:val="00D701F5"/>
    <w:rsid w:val="00D70249"/>
    <w:rsid w:val="00D7034D"/>
    <w:rsid w:val="00D708AD"/>
    <w:rsid w:val="00D70E28"/>
    <w:rsid w:val="00D715A3"/>
    <w:rsid w:val="00D729E9"/>
    <w:rsid w:val="00D72ACC"/>
    <w:rsid w:val="00D7336B"/>
    <w:rsid w:val="00D73645"/>
    <w:rsid w:val="00D74A69"/>
    <w:rsid w:val="00D75ACA"/>
    <w:rsid w:val="00D76435"/>
    <w:rsid w:val="00D81CF6"/>
    <w:rsid w:val="00D823FF"/>
    <w:rsid w:val="00D824BA"/>
    <w:rsid w:val="00D846C9"/>
    <w:rsid w:val="00D858F4"/>
    <w:rsid w:val="00D86506"/>
    <w:rsid w:val="00D874DA"/>
    <w:rsid w:val="00D87D2E"/>
    <w:rsid w:val="00D90CB6"/>
    <w:rsid w:val="00D90DB8"/>
    <w:rsid w:val="00D914FB"/>
    <w:rsid w:val="00D93071"/>
    <w:rsid w:val="00D93D00"/>
    <w:rsid w:val="00D95684"/>
    <w:rsid w:val="00D95AC6"/>
    <w:rsid w:val="00D95E8F"/>
    <w:rsid w:val="00D978A1"/>
    <w:rsid w:val="00D978C8"/>
    <w:rsid w:val="00DA056D"/>
    <w:rsid w:val="00DA07BA"/>
    <w:rsid w:val="00DA0B02"/>
    <w:rsid w:val="00DA1670"/>
    <w:rsid w:val="00DA40E8"/>
    <w:rsid w:val="00DA47EF"/>
    <w:rsid w:val="00DA54B4"/>
    <w:rsid w:val="00DA55C2"/>
    <w:rsid w:val="00DA6326"/>
    <w:rsid w:val="00DB006E"/>
    <w:rsid w:val="00DB1876"/>
    <w:rsid w:val="00DB23CD"/>
    <w:rsid w:val="00DB26AE"/>
    <w:rsid w:val="00DB3154"/>
    <w:rsid w:val="00DB5C74"/>
    <w:rsid w:val="00DB5FBB"/>
    <w:rsid w:val="00DB6ACE"/>
    <w:rsid w:val="00DB6C73"/>
    <w:rsid w:val="00DB7A68"/>
    <w:rsid w:val="00DB7D08"/>
    <w:rsid w:val="00DC1DAE"/>
    <w:rsid w:val="00DC2763"/>
    <w:rsid w:val="00DC48B1"/>
    <w:rsid w:val="00DC49AD"/>
    <w:rsid w:val="00DC6B62"/>
    <w:rsid w:val="00DD5513"/>
    <w:rsid w:val="00DD6616"/>
    <w:rsid w:val="00DD70FD"/>
    <w:rsid w:val="00DE1043"/>
    <w:rsid w:val="00DE14B8"/>
    <w:rsid w:val="00DE1597"/>
    <w:rsid w:val="00DE2C2C"/>
    <w:rsid w:val="00DE614C"/>
    <w:rsid w:val="00DE6AA8"/>
    <w:rsid w:val="00DE6BE3"/>
    <w:rsid w:val="00DE6F72"/>
    <w:rsid w:val="00DF5A6D"/>
    <w:rsid w:val="00DF5FEA"/>
    <w:rsid w:val="00DF6884"/>
    <w:rsid w:val="00DF6FAC"/>
    <w:rsid w:val="00E004FB"/>
    <w:rsid w:val="00E00FC5"/>
    <w:rsid w:val="00E01088"/>
    <w:rsid w:val="00E023B9"/>
    <w:rsid w:val="00E03B07"/>
    <w:rsid w:val="00E042B2"/>
    <w:rsid w:val="00E06947"/>
    <w:rsid w:val="00E06A0B"/>
    <w:rsid w:val="00E07706"/>
    <w:rsid w:val="00E1009A"/>
    <w:rsid w:val="00E104E7"/>
    <w:rsid w:val="00E10842"/>
    <w:rsid w:val="00E10B5D"/>
    <w:rsid w:val="00E1635D"/>
    <w:rsid w:val="00E17A95"/>
    <w:rsid w:val="00E206F5"/>
    <w:rsid w:val="00E21BF2"/>
    <w:rsid w:val="00E24261"/>
    <w:rsid w:val="00E24938"/>
    <w:rsid w:val="00E256E0"/>
    <w:rsid w:val="00E26E75"/>
    <w:rsid w:val="00E271F2"/>
    <w:rsid w:val="00E278D2"/>
    <w:rsid w:val="00E27F0A"/>
    <w:rsid w:val="00E3041F"/>
    <w:rsid w:val="00E30D0F"/>
    <w:rsid w:val="00E3171B"/>
    <w:rsid w:val="00E320E3"/>
    <w:rsid w:val="00E324A8"/>
    <w:rsid w:val="00E32C4C"/>
    <w:rsid w:val="00E346A6"/>
    <w:rsid w:val="00E35563"/>
    <w:rsid w:val="00E41655"/>
    <w:rsid w:val="00E427EF"/>
    <w:rsid w:val="00E512E1"/>
    <w:rsid w:val="00E51E78"/>
    <w:rsid w:val="00E530EB"/>
    <w:rsid w:val="00E53532"/>
    <w:rsid w:val="00E53CCE"/>
    <w:rsid w:val="00E54306"/>
    <w:rsid w:val="00E543A8"/>
    <w:rsid w:val="00E56BC4"/>
    <w:rsid w:val="00E57762"/>
    <w:rsid w:val="00E60F0F"/>
    <w:rsid w:val="00E61041"/>
    <w:rsid w:val="00E61494"/>
    <w:rsid w:val="00E62174"/>
    <w:rsid w:val="00E64834"/>
    <w:rsid w:val="00E65617"/>
    <w:rsid w:val="00E67B16"/>
    <w:rsid w:val="00E70452"/>
    <w:rsid w:val="00E7099D"/>
    <w:rsid w:val="00E71A2C"/>
    <w:rsid w:val="00E71C67"/>
    <w:rsid w:val="00E72B88"/>
    <w:rsid w:val="00E73B27"/>
    <w:rsid w:val="00E73D8A"/>
    <w:rsid w:val="00E74D42"/>
    <w:rsid w:val="00E75734"/>
    <w:rsid w:val="00E75E51"/>
    <w:rsid w:val="00E77A21"/>
    <w:rsid w:val="00E77DC8"/>
    <w:rsid w:val="00E80302"/>
    <w:rsid w:val="00E805ED"/>
    <w:rsid w:val="00E807BA"/>
    <w:rsid w:val="00E80C96"/>
    <w:rsid w:val="00E8153B"/>
    <w:rsid w:val="00E8259F"/>
    <w:rsid w:val="00E857F7"/>
    <w:rsid w:val="00E8605C"/>
    <w:rsid w:val="00E86E01"/>
    <w:rsid w:val="00E915F2"/>
    <w:rsid w:val="00E91A11"/>
    <w:rsid w:val="00E91DF7"/>
    <w:rsid w:val="00E91E99"/>
    <w:rsid w:val="00E92C53"/>
    <w:rsid w:val="00E92FDC"/>
    <w:rsid w:val="00E93BA2"/>
    <w:rsid w:val="00E943C8"/>
    <w:rsid w:val="00E94936"/>
    <w:rsid w:val="00E96A5B"/>
    <w:rsid w:val="00E96D81"/>
    <w:rsid w:val="00E97727"/>
    <w:rsid w:val="00E977D2"/>
    <w:rsid w:val="00EA04D4"/>
    <w:rsid w:val="00EA09B5"/>
    <w:rsid w:val="00EA0AD0"/>
    <w:rsid w:val="00EA11EC"/>
    <w:rsid w:val="00EA16F1"/>
    <w:rsid w:val="00EA1BAA"/>
    <w:rsid w:val="00EA2ECD"/>
    <w:rsid w:val="00EA3628"/>
    <w:rsid w:val="00EA4E42"/>
    <w:rsid w:val="00EA5C8A"/>
    <w:rsid w:val="00EA73D2"/>
    <w:rsid w:val="00EB087F"/>
    <w:rsid w:val="00EB2BEA"/>
    <w:rsid w:val="00EB372D"/>
    <w:rsid w:val="00EB52D7"/>
    <w:rsid w:val="00EB7B4E"/>
    <w:rsid w:val="00EC1339"/>
    <w:rsid w:val="00EC566E"/>
    <w:rsid w:val="00EC64CD"/>
    <w:rsid w:val="00EC6675"/>
    <w:rsid w:val="00EC6A7D"/>
    <w:rsid w:val="00EC71B5"/>
    <w:rsid w:val="00EC7865"/>
    <w:rsid w:val="00EC78F4"/>
    <w:rsid w:val="00EC7995"/>
    <w:rsid w:val="00ED0736"/>
    <w:rsid w:val="00ED157D"/>
    <w:rsid w:val="00ED2D53"/>
    <w:rsid w:val="00ED3DB5"/>
    <w:rsid w:val="00ED4F52"/>
    <w:rsid w:val="00ED59AF"/>
    <w:rsid w:val="00ED60F7"/>
    <w:rsid w:val="00ED6B49"/>
    <w:rsid w:val="00ED6B5F"/>
    <w:rsid w:val="00ED6EAB"/>
    <w:rsid w:val="00ED6FC7"/>
    <w:rsid w:val="00ED75AA"/>
    <w:rsid w:val="00EE062F"/>
    <w:rsid w:val="00EE261E"/>
    <w:rsid w:val="00EE2EA2"/>
    <w:rsid w:val="00EE47EC"/>
    <w:rsid w:val="00EE5C92"/>
    <w:rsid w:val="00EE5E61"/>
    <w:rsid w:val="00EE71A8"/>
    <w:rsid w:val="00EF0180"/>
    <w:rsid w:val="00EF046B"/>
    <w:rsid w:val="00EF1A6A"/>
    <w:rsid w:val="00EF1B5B"/>
    <w:rsid w:val="00EF2342"/>
    <w:rsid w:val="00EF405B"/>
    <w:rsid w:val="00EF6838"/>
    <w:rsid w:val="00EF6A59"/>
    <w:rsid w:val="00EF6B9B"/>
    <w:rsid w:val="00EF6DA1"/>
    <w:rsid w:val="00EF6EC6"/>
    <w:rsid w:val="00EF7FB0"/>
    <w:rsid w:val="00F002D7"/>
    <w:rsid w:val="00F008E9"/>
    <w:rsid w:val="00F01483"/>
    <w:rsid w:val="00F01F25"/>
    <w:rsid w:val="00F0248F"/>
    <w:rsid w:val="00F03438"/>
    <w:rsid w:val="00F05768"/>
    <w:rsid w:val="00F07654"/>
    <w:rsid w:val="00F07A19"/>
    <w:rsid w:val="00F1024E"/>
    <w:rsid w:val="00F13EF9"/>
    <w:rsid w:val="00F1445E"/>
    <w:rsid w:val="00F158BE"/>
    <w:rsid w:val="00F165D8"/>
    <w:rsid w:val="00F17297"/>
    <w:rsid w:val="00F17EAE"/>
    <w:rsid w:val="00F17EF7"/>
    <w:rsid w:val="00F20268"/>
    <w:rsid w:val="00F20E53"/>
    <w:rsid w:val="00F20F15"/>
    <w:rsid w:val="00F21A3A"/>
    <w:rsid w:val="00F21B85"/>
    <w:rsid w:val="00F23175"/>
    <w:rsid w:val="00F23A95"/>
    <w:rsid w:val="00F2516A"/>
    <w:rsid w:val="00F262FA"/>
    <w:rsid w:val="00F2633F"/>
    <w:rsid w:val="00F2654C"/>
    <w:rsid w:val="00F270A9"/>
    <w:rsid w:val="00F27791"/>
    <w:rsid w:val="00F27D60"/>
    <w:rsid w:val="00F30EF5"/>
    <w:rsid w:val="00F34320"/>
    <w:rsid w:val="00F3582C"/>
    <w:rsid w:val="00F35918"/>
    <w:rsid w:val="00F35A57"/>
    <w:rsid w:val="00F37159"/>
    <w:rsid w:val="00F40CC0"/>
    <w:rsid w:val="00F422BD"/>
    <w:rsid w:val="00F4279F"/>
    <w:rsid w:val="00F42CCF"/>
    <w:rsid w:val="00F4419B"/>
    <w:rsid w:val="00F44706"/>
    <w:rsid w:val="00F44A08"/>
    <w:rsid w:val="00F44B6E"/>
    <w:rsid w:val="00F531E3"/>
    <w:rsid w:val="00F5357F"/>
    <w:rsid w:val="00F537D4"/>
    <w:rsid w:val="00F546C5"/>
    <w:rsid w:val="00F54A4A"/>
    <w:rsid w:val="00F5577A"/>
    <w:rsid w:val="00F55B6D"/>
    <w:rsid w:val="00F570B8"/>
    <w:rsid w:val="00F61146"/>
    <w:rsid w:val="00F615E9"/>
    <w:rsid w:val="00F61983"/>
    <w:rsid w:val="00F61F70"/>
    <w:rsid w:val="00F61FB2"/>
    <w:rsid w:val="00F63ACC"/>
    <w:rsid w:val="00F661D7"/>
    <w:rsid w:val="00F66881"/>
    <w:rsid w:val="00F6728F"/>
    <w:rsid w:val="00F673D0"/>
    <w:rsid w:val="00F677F9"/>
    <w:rsid w:val="00F70015"/>
    <w:rsid w:val="00F7101C"/>
    <w:rsid w:val="00F71795"/>
    <w:rsid w:val="00F71924"/>
    <w:rsid w:val="00F736B4"/>
    <w:rsid w:val="00F745BC"/>
    <w:rsid w:val="00F748BA"/>
    <w:rsid w:val="00F75005"/>
    <w:rsid w:val="00F760C2"/>
    <w:rsid w:val="00F766F2"/>
    <w:rsid w:val="00F76FBD"/>
    <w:rsid w:val="00F77481"/>
    <w:rsid w:val="00F77C39"/>
    <w:rsid w:val="00F82800"/>
    <w:rsid w:val="00F832B3"/>
    <w:rsid w:val="00F84C5F"/>
    <w:rsid w:val="00F85FB0"/>
    <w:rsid w:val="00F86027"/>
    <w:rsid w:val="00F86EB0"/>
    <w:rsid w:val="00F87414"/>
    <w:rsid w:val="00F87B40"/>
    <w:rsid w:val="00F903D6"/>
    <w:rsid w:val="00F911B6"/>
    <w:rsid w:val="00F92785"/>
    <w:rsid w:val="00F9302F"/>
    <w:rsid w:val="00F93418"/>
    <w:rsid w:val="00F9351D"/>
    <w:rsid w:val="00F93CB0"/>
    <w:rsid w:val="00F93CDD"/>
    <w:rsid w:val="00F93DCA"/>
    <w:rsid w:val="00F943C9"/>
    <w:rsid w:val="00F94D18"/>
    <w:rsid w:val="00F95810"/>
    <w:rsid w:val="00F95E58"/>
    <w:rsid w:val="00F96241"/>
    <w:rsid w:val="00F96701"/>
    <w:rsid w:val="00F967EC"/>
    <w:rsid w:val="00F96AB4"/>
    <w:rsid w:val="00F97E40"/>
    <w:rsid w:val="00FA09D4"/>
    <w:rsid w:val="00FA2FD8"/>
    <w:rsid w:val="00FA4C1B"/>
    <w:rsid w:val="00FA54CB"/>
    <w:rsid w:val="00FA7D89"/>
    <w:rsid w:val="00FB1066"/>
    <w:rsid w:val="00FB10D6"/>
    <w:rsid w:val="00FB1660"/>
    <w:rsid w:val="00FB1B3A"/>
    <w:rsid w:val="00FB238B"/>
    <w:rsid w:val="00FB3908"/>
    <w:rsid w:val="00FB418D"/>
    <w:rsid w:val="00FB448F"/>
    <w:rsid w:val="00FB500D"/>
    <w:rsid w:val="00FB50E6"/>
    <w:rsid w:val="00FB5323"/>
    <w:rsid w:val="00FB5EDF"/>
    <w:rsid w:val="00FB609E"/>
    <w:rsid w:val="00FB7987"/>
    <w:rsid w:val="00FB7EEF"/>
    <w:rsid w:val="00FC03E8"/>
    <w:rsid w:val="00FC0865"/>
    <w:rsid w:val="00FC20E1"/>
    <w:rsid w:val="00FC340E"/>
    <w:rsid w:val="00FC4CD2"/>
    <w:rsid w:val="00FC5216"/>
    <w:rsid w:val="00FC6212"/>
    <w:rsid w:val="00FC64A3"/>
    <w:rsid w:val="00FC6802"/>
    <w:rsid w:val="00FD0445"/>
    <w:rsid w:val="00FD108A"/>
    <w:rsid w:val="00FD1D75"/>
    <w:rsid w:val="00FD2018"/>
    <w:rsid w:val="00FD2B89"/>
    <w:rsid w:val="00FD2F44"/>
    <w:rsid w:val="00FD3F9A"/>
    <w:rsid w:val="00FD4AC7"/>
    <w:rsid w:val="00FD52C3"/>
    <w:rsid w:val="00FD5B13"/>
    <w:rsid w:val="00FD6400"/>
    <w:rsid w:val="00FD7E00"/>
    <w:rsid w:val="00FD7F71"/>
    <w:rsid w:val="00FE1613"/>
    <w:rsid w:val="00FE2947"/>
    <w:rsid w:val="00FE3AC4"/>
    <w:rsid w:val="00FE4418"/>
    <w:rsid w:val="00FE5F45"/>
    <w:rsid w:val="00FE78BC"/>
    <w:rsid w:val="00FE7AB8"/>
    <w:rsid w:val="00FE7D91"/>
    <w:rsid w:val="00FE7E32"/>
    <w:rsid w:val="00FF2779"/>
    <w:rsid w:val="00FF5142"/>
    <w:rsid w:val="00FF6540"/>
    <w:rsid w:val="00FF6543"/>
    <w:rsid w:val="00FF69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60E1EFE"/>
  <w15:chartTrackingRefBased/>
  <w15:docId w15:val="{386FEF4E-7A41-4115-957C-2766B702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0D34"/>
    <w:pPr>
      <w:widowControl w:val="0"/>
      <w:adjustRightInd w:val="0"/>
      <w:spacing w:line="360" w:lineRule="atLeast"/>
      <w:jc w:val="both"/>
      <w:textAlignment w:val="baseline"/>
    </w:pPr>
    <w:rPr>
      <w:sz w:val="24"/>
      <w:szCs w:val="24"/>
    </w:rPr>
  </w:style>
  <w:style w:type="paragraph" w:styleId="Nagwek1">
    <w:name w:val="heading 1"/>
    <w:basedOn w:val="Normalny"/>
    <w:next w:val="Normalny"/>
    <w:link w:val="Nagwek1Znak"/>
    <w:uiPriority w:val="9"/>
    <w:qFormat/>
    <w:rsid w:val="00F8280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blokowy1">
    <w:name w:val="Tekst blokowy1"/>
    <w:basedOn w:val="Normalny"/>
    <w:rsid w:val="000B5B50"/>
    <w:pPr>
      <w:spacing w:line="360" w:lineRule="auto"/>
      <w:ind w:left="851" w:right="709"/>
    </w:pPr>
    <w:rPr>
      <w:sz w:val="28"/>
      <w:szCs w:val="20"/>
    </w:rPr>
  </w:style>
  <w:style w:type="paragraph" w:customStyle="1" w:styleId="ZnakZnakZnak">
    <w:name w:val="Znak Znak Znak"/>
    <w:basedOn w:val="Normalny"/>
    <w:rsid w:val="000B5B50"/>
    <w:pPr>
      <w:spacing w:after="160" w:line="240" w:lineRule="exact"/>
    </w:pPr>
    <w:rPr>
      <w:rFonts w:ascii="Tahoma" w:hAnsi="Tahoma"/>
      <w:sz w:val="20"/>
      <w:szCs w:val="20"/>
      <w:lang w:val="en-US" w:eastAsia="en-US"/>
    </w:rPr>
  </w:style>
  <w:style w:type="paragraph" w:styleId="Tekstpodstawowywcity">
    <w:name w:val="Body Text Indent"/>
    <w:basedOn w:val="Normalny"/>
    <w:rsid w:val="002A263D"/>
    <w:pPr>
      <w:ind w:left="851" w:hanging="284"/>
    </w:pPr>
    <w:rPr>
      <w:szCs w:val="20"/>
    </w:rPr>
  </w:style>
  <w:style w:type="paragraph" w:customStyle="1" w:styleId="ZnakZnak1">
    <w:name w:val="Znak Znak1"/>
    <w:basedOn w:val="Normalny"/>
    <w:rsid w:val="002A263D"/>
    <w:pPr>
      <w:spacing w:after="160" w:line="240" w:lineRule="exact"/>
    </w:pPr>
    <w:rPr>
      <w:rFonts w:ascii="Tahoma" w:hAnsi="Tahoma"/>
      <w:sz w:val="20"/>
      <w:szCs w:val="20"/>
      <w:lang w:val="en-US" w:eastAsia="en-US"/>
    </w:rPr>
  </w:style>
  <w:style w:type="character" w:styleId="Odwoaniedokomentarza">
    <w:name w:val="annotation reference"/>
    <w:uiPriority w:val="99"/>
    <w:semiHidden/>
    <w:rsid w:val="002A263D"/>
    <w:rPr>
      <w:sz w:val="16"/>
      <w:szCs w:val="16"/>
    </w:rPr>
  </w:style>
  <w:style w:type="paragraph" w:styleId="Tekstkomentarza">
    <w:name w:val="annotation text"/>
    <w:basedOn w:val="Normalny"/>
    <w:link w:val="TekstkomentarzaZnak"/>
    <w:uiPriority w:val="99"/>
    <w:rsid w:val="000F424F"/>
    <w:rPr>
      <w:sz w:val="20"/>
      <w:szCs w:val="20"/>
    </w:rPr>
  </w:style>
  <w:style w:type="paragraph" w:styleId="Tekstdymka">
    <w:name w:val="Balloon Text"/>
    <w:basedOn w:val="Normalny"/>
    <w:semiHidden/>
    <w:rsid w:val="000F424F"/>
    <w:rPr>
      <w:rFonts w:ascii="Tahoma" w:hAnsi="Tahoma" w:cs="Tahoma"/>
      <w:sz w:val="16"/>
      <w:szCs w:val="16"/>
    </w:rPr>
  </w:style>
  <w:style w:type="table" w:styleId="Tabela-Siatka">
    <w:name w:val="Table Grid"/>
    <w:basedOn w:val="Standardowy"/>
    <w:rsid w:val="005E09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430379"/>
    <w:rPr>
      <w:color w:val="0000FF"/>
      <w:u w:val="single"/>
    </w:rPr>
  </w:style>
  <w:style w:type="paragraph" w:styleId="Tekstpodstawowy">
    <w:name w:val="Body Text"/>
    <w:basedOn w:val="Normalny"/>
    <w:rsid w:val="000F424F"/>
    <w:pPr>
      <w:spacing w:after="120"/>
    </w:pPr>
  </w:style>
  <w:style w:type="paragraph" w:styleId="Tekstpodstawowy3">
    <w:name w:val="Body Text 3"/>
    <w:basedOn w:val="Normalny"/>
    <w:rsid w:val="0033261A"/>
    <w:pPr>
      <w:spacing w:after="120"/>
    </w:pPr>
    <w:rPr>
      <w:sz w:val="16"/>
      <w:szCs w:val="16"/>
    </w:rPr>
  </w:style>
  <w:style w:type="paragraph" w:styleId="Stopka">
    <w:name w:val="footer"/>
    <w:basedOn w:val="Normalny"/>
    <w:link w:val="StopkaZnak"/>
    <w:uiPriority w:val="99"/>
    <w:rsid w:val="000F424F"/>
    <w:pPr>
      <w:tabs>
        <w:tab w:val="center" w:pos="4536"/>
        <w:tab w:val="right" w:pos="9072"/>
      </w:tabs>
    </w:pPr>
  </w:style>
  <w:style w:type="character" w:styleId="Numerstrony">
    <w:name w:val="page number"/>
    <w:basedOn w:val="Domylnaczcionkaakapitu"/>
    <w:rsid w:val="00BA1462"/>
  </w:style>
  <w:style w:type="paragraph" w:styleId="Tematkomentarza">
    <w:name w:val="annotation subject"/>
    <w:basedOn w:val="Tekstkomentarza"/>
    <w:next w:val="Tekstkomentarza"/>
    <w:link w:val="TematkomentarzaZnak"/>
    <w:uiPriority w:val="99"/>
    <w:semiHidden/>
    <w:unhideWhenUsed/>
    <w:rsid w:val="000F424F"/>
    <w:rPr>
      <w:b/>
      <w:bCs/>
      <w:lang w:val="x-none" w:eastAsia="x-none"/>
    </w:rPr>
  </w:style>
  <w:style w:type="character" w:customStyle="1" w:styleId="TekstkomentarzaZnak">
    <w:name w:val="Tekst komentarza Znak"/>
    <w:basedOn w:val="Domylnaczcionkaakapitu"/>
    <w:link w:val="Tekstkomentarza"/>
    <w:uiPriority w:val="99"/>
    <w:rsid w:val="00422663"/>
  </w:style>
  <w:style w:type="character" w:customStyle="1" w:styleId="TematkomentarzaZnak">
    <w:name w:val="Temat komentarza Znak"/>
    <w:link w:val="Tematkomentarza"/>
    <w:uiPriority w:val="99"/>
    <w:semiHidden/>
    <w:rsid w:val="00422663"/>
    <w:rPr>
      <w:b/>
      <w:bCs/>
    </w:rPr>
  </w:style>
  <w:style w:type="paragraph" w:customStyle="1" w:styleId="StandardZnakZnakZnakZnakZnakZnak">
    <w:name w:val="Standard Znak Znak Znak Znak Znak Znak"/>
    <w:rsid w:val="000F424F"/>
    <w:pPr>
      <w:widowControl w:val="0"/>
    </w:pPr>
    <w:rPr>
      <w:sz w:val="24"/>
      <w:szCs w:val="24"/>
    </w:rPr>
  </w:style>
  <w:style w:type="paragraph" w:customStyle="1" w:styleId="ZnakZnak">
    <w:name w:val="Znak Znak"/>
    <w:basedOn w:val="Normalny"/>
    <w:rsid w:val="000F424F"/>
    <w:pPr>
      <w:widowControl/>
      <w:adjustRightInd/>
      <w:spacing w:after="160" w:line="240" w:lineRule="exact"/>
      <w:jc w:val="left"/>
      <w:textAlignment w:val="auto"/>
    </w:pPr>
    <w:rPr>
      <w:rFonts w:ascii="Tahoma" w:hAnsi="Tahoma"/>
      <w:sz w:val="20"/>
      <w:szCs w:val="20"/>
      <w:lang w:val="en-US" w:eastAsia="en-US"/>
    </w:rPr>
  </w:style>
  <w:style w:type="paragraph" w:styleId="Poprawka">
    <w:name w:val="Revision"/>
    <w:hidden/>
    <w:uiPriority w:val="99"/>
    <w:semiHidden/>
    <w:rsid w:val="000F424F"/>
    <w:rPr>
      <w:sz w:val="24"/>
      <w:szCs w:val="24"/>
    </w:rPr>
  </w:style>
  <w:style w:type="paragraph" w:styleId="Nagwek">
    <w:name w:val="header"/>
    <w:aliases w:val=" Znak Znak, Znak,Znak,Znak + Wyjustowany,Przed:  3 pt,Po:  7,2 pt,Interlinia:  Wi..."/>
    <w:basedOn w:val="Normalny"/>
    <w:link w:val="NagwekZnak"/>
    <w:unhideWhenUsed/>
    <w:rsid w:val="000F424F"/>
    <w:pPr>
      <w:tabs>
        <w:tab w:val="center" w:pos="4536"/>
        <w:tab w:val="right" w:pos="9072"/>
      </w:tabs>
      <w:spacing w:line="240" w:lineRule="auto"/>
    </w:pPr>
    <w:rPr>
      <w:lang w:val="x-none" w:eastAsia="x-none"/>
    </w:rPr>
  </w:style>
  <w:style w:type="character" w:customStyle="1" w:styleId="NagwekZnak">
    <w:name w:val="Nagłówek Znak"/>
    <w:aliases w:val=" Znak Znak Znak, Znak Znak1,Znak Znak2,Znak + Wyjustowany Znak,Przed:  3 pt Znak,Po:  7 Znak,2 pt Znak,Interlinia:  Wi... Znak"/>
    <w:link w:val="Nagwek"/>
    <w:rsid w:val="000F424F"/>
    <w:rPr>
      <w:sz w:val="24"/>
      <w:szCs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FOOTNOTES"/>
    <w:basedOn w:val="Normalny"/>
    <w:link w:val="TekstprzypisudolnegoZnak"/>
    <w:unhideWhenUsed/>
    <w:qFormat/>
    <w:rsid w:val="006A05ED"/>
    <w:pPr>
      <w:spacing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
    <w:basedOn w:val="Domylnaczcionkaakapitu"/>
    <w:link w:val="Tekstprzypisudolnego"/>
    <w:qFormat/>
    <w:rsid w:val="006A05ED"/>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nhideWhenUsed/>
    <w:rsid w:val="006A05ED"/>
    <w:rPr>
      <w:vertAlign w:val="superscript"/>
    </w:rPr>
  </w:style>
  <w:style w:type="paragraph" w:customStyle="1" w:styleId="Default">
    <w:name w:val="Default"/>
    <w:rsid w:val="00763F6F"/>
    <w:pPr>
      <w:autoSpaceDE w:val="0"/>
      <w:autoSpaceDN w:val="0"/>
      <w:adjustRightInd w:val="0"/>
    </w:pPr>
    <w:rPr>
      <w:color w:val="000000"/>
      <w:sz w:val="24"/>
      <w:szCs w:val="24"/>
    </w:rPr>
  </w:style>
  <w:style w:type="paragraph" w:styleId="Akapitzlist">
    <w:name w:val="List Paragraph"/>
    <w:aliases w:val="Dot pt,F5 List Paragraph,List Paragraph1,Recommendation,List Paragraph11,Kolorowa lista — akcent 11,Numerowanie,Normalny punktowany,Akapit z listą11,Numbered Para 1,No Spacing1,List Paragraph Char Char Char"/>
    <w:basedOn w:val="Normalny"/>
    <w:link w:val="AkapitzlistZnak"/>
    <w:uiPriority w:val="34"/>
    <w:qFormat/>
    <w:rsid w:val="00A90371"/>
    <w:pPr>
      <w:ind w:left="708"/>
    </w:pPr>
    <w:rPr>
      <w:lang w:val="x-none" w:eastAsia="x-none"/>
    </w:rPr>
  </w:style>
  <w:style w:type="character" w:customStyle="1" w:styleId="AkapitzlistZnak">
    <w:name w:val="Akapit z listą Znak"/>
    <w:aliases w:val="Dot pt Znak,F5 List Paragraph Znak,List Paragraph1 Znak,Recommendation Znak,List Paragraph11 Znak,Kolorowa lista — akcent 11 Znak,Numerowanie Znak,Normalny punktowany Znak,Akapit z listą11 Znak,Numbered Para 1 Znak,No Spacing1 Znak"/>
    <w:link w:val="Akapitzlist"/>
    <w:uiPriority w:val="34"/>
    <w:qFormat/>
    <w:rsid w:val="008378C0"/>
    <w:rPr>
      <w:sz w:val="24"/>
      <w:szCs w:val="24"/>
    </w:rPr>
  </w:style>
  <w:style w:type="paragraph" w:customStyle="1" w:styleId="a">
    <w:basedOn w:val="Normalny"/>
    <w:next w:val="Mapadokumentu"/>
    <w:link w:val="PlandokumentuZnak"/>
    <w:uiPriority w:val="99"/>
    <w:semiHidden/>
    <w:unhideWhenUsed/>
    <w:rsid w:val="000D4342"/>
    <w:rPr>
      <w:rFonts w:ascii="Tahoma" w:hAnsi="Tahoma"/>
      <w:sz w:val="16"/>
      <w:szCs w:val="16"/>
      <w:lang w:val="x-none" w:eastAsia="x-none"/>
    </w:rPr>
  </w:style>
  <w:style w:type="character" w:customStyle="1" w:styleId="PlandokumentuZnak">
    <w:name w:val="Plan dokumentu Znak"/>
    <w:link w:val="a"/>
    <w:uiPriority w:val="99"/>
    <w:semiHidden/>
    <w:rsid w:val="00C816A0"/>
    <w:rPr>
      <w:rFonts w:ascii="Tahoma" w:hAnsi="Tahoma"/>
      <w:sz w:val="16"/>
      <w:szCs w:val="16"/>
      <w:lang w:val="x-none" w:eastAsia="x-none"/>
    </w:rPr>
  </w:style>
  <w:style w:type="paragraph" w:customStyle="1" w:styleId="Znak1">
    <w:name w:val="Znak1"/>
    <w:basedOn w:val="Normalny"/>
    <w:uiPriority w:val="99"/>
    <w:rsid w:val="00486E92"/>
    <w:pPr>
      <w:widowControl/>
      <w:adjustRightInd/>
      <w:spacing w:line="360" w:lineRule="auto"/>
      <w:textAlignment w:val="auto"/>
    </w:pPr>
    <w:rPr>
      <w:rFonts w:ascii="Verdana" w:hAnsi="Verdana"/>
      <w:sz w:val="20"/>
      <w:szCs w:val="20"/>
    </w:rPr>
  </w:style>
  <w:style w:type="paragraph" w:styleId="Tytu">
    <w:name w:val="Title"/>
    <w:aliases w:val="Tytuł Znak3,Tytuł Znak2 Znak,Tytuł Znak1 Znak Znak,Tytuł Znak Znak Znak Znak,Title Char Znak Znak Znak Znak,Tytuł Znak Znak1 Znak,Title Char Znak Znak1 Znak,Tytuł Znak1 Znak1,Tytuł Znak Znak Znak1,Title Char Znak Znak Znak1,Tytuł Znak Znak2"/>
    <w:basedOn w:val="Normalny"/>
    <w:link w:val="TytuZnak"/>
    <w:qFormat/>
    <w:rsid w:val="00486E92"/>
    <w:pPr>
      <w:widowControl/>
      <w:adjustRightInd/>
      <w:spacing w:line="240" w:lineRule="auto"/>
      <w:jc w:val="center"/>
      <w:textAlignment w:val="auto"/>
    </w:pPr>
    <w:rPr>
      <w:b/>
      <w:szCs w:val="20"/>
      <w:lang w:val="x-none" w:eastAsia="x-none"/>
    </w:rPr>
  </w:style>
  <w:style w:type="character" w:customStyle="1" w:styleId="TytuZnak">
    <w:name w:val="Tytuł Znak"/>
    <w:aliases w:val="Tytuł Znak3 Znak,Tytuł Znak2 Znak Znak,Tytuł Znak1 Znak Znak Znak,Tytuł Znak Znak Znak Znak Znak,Title Char Znak Znak Znak Znak Znak,Tytuł Znak Znak1 Znak Znak,Title Char Znak Znak1 Znak Znak,Tytuł Znak1 Znak1 Znak,Tytuł Znak Znak Znak1 Znak"/>
    <w:link w:val="Tytu"/>
    <w:rsid w:val="00486E92"/>
    <w:rPr>
      <w:b/>
      <w:sz w:val="24"/>
    </w:rPr>
  </w:style>
  <w:style w:type="paragraph" w:styleId="NormalnyWeb">
    <w:name w:val="Normal (Web)"/>
    <w:basedOn w:val="Normalny"/>
    <w:rsid w:val="004E6686"/>
    <w:pPr>
      <w:widowControl/>
      <w:adjustRightInd/>
      <w:spacing w:before="100" w:beforeAutospacing="1" w:after="100" w:afterAutospacing="1" w:line="240" w:lineRule="auto"/>
      <w:jc w:val="left"/>
      <w:textAlignment w:val="auto"/>
    </w:pPr>
  </w:style>
  <w:style w:type="paragraph" w:styleId="Tekstpodstawowywcity2">
    <w:name w:val="Body Text Indent 2"/>
    <w:basedOn w:val="Normalny"/>
    <w:link w:val="Tekstpodstawowywcity2Znak"/>
    <w:uiPriority w:val="99"/>
    <w:unhideWhenUsed/>
    <w:rsid w:val="003F3EAA"/>
    <w:pPr>
      <w:spacing w:after="120" w:line="480" w:lineRule="auto"/>
      <w:ind w:left="283"/>
    </w:pPr>
    <w:rPr>
      <w:lang w:val="x-none" w:eastAsia="x-none"/>
    </w:rPr>
  </w:style>
  <w:style w:type="character" w:customStyle="1" w:styleId="Tekstpodstawowywcity2Znak">
    <w:name w:val="Tekst podstawowy wcięty 2 Znak"/>
    <w:link w:val="Tekstpodstawowywcity2"/>
    <w:uiPriority w:val="99"/>
    <w:rsid w:val="003F3EAA"/>
    <w:rPr>
      <w:sz w:val="24"/>
      <w:szCs w:val="24"/>
    </w:rPr>
  </w:style>
  <w:style w:type="paragraph" w:styleId="Mapadokumentu">
    <w:name w:val="Document Map"/>
    <w:basedOn w:val="Normalny"/>
    <w:link w:val="MapadokumentuZnak"/>
    <w:uiPriority w:val="99"/>
    <w:semiHidden/>
    <w:unhideWhenUsed/>
    <w:rsid w:val="000D4342"/>
    <w:pPr>
      <w:spacing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0D4342"/>
    <w:rPr>
      <w:rFonts w:ascii="Segoe UI" w:hAnsi="Segoe UI" w:cs="Segoe UI"/>
      <w:sz w:val="16"/>
      <w:szCs w:val="16"/>
    </w:rPr>
  </w:style>
  <w:style w:type="paragraph" w:customStyle="1" w:styleId="Plandokumentu">
    <w:name w:val="Plan dokumentu"/>
    <w:basedOn w:val="Normalny"/>
    <w:uiPriority w:val="99"/>
    <w:semiHidden/>
    <w:unhideWhenUsed/>
    <w:rsid w:val="000D4342"/>
    <w:rPr>
      <w:rFonts w:ascii="Tahoma" w:hAnsi="Tahoma"/>
      <w:sz w:val="16"/>
      <w:szCs w:val="16"/>
      <w:lang w:val="x-none" w:eastAsia="x-none"/>
    </w:rPr>
  </w:style>
  <w:style w:type="character" w:customStyle="1" w:styleId="StopkaZnak">
    <w:name w:val="Stopka Znak"/>
    <w:basedOn w:val="Domylnaczcionkaakapitu"/>
    <w:link w:val="Stopka"/>
    <w:uiPriority w:val="99"/>
    <w:rsid w:val="00BA31CA"/>
    <w:rPr>
      <w:sz w:val="24"/>
      <w:szCs w:val="24"/>
    </w:rPr>
  </w:style>
  <w:style w:type="character" w:styleId="UyteHipercze">
    <w:name w:val="FollowedHyperlink"/>
    <w:basedOn w:val="Domylnaczcionkaakapitu"/>
    <w:uiPriority w:val="99"/>
    <w:semiHidden/>
    <w:unhideWhenUsed/>
    <w:rsid w:val="00130F0A"/>
    <w:rPr>
      <w:color w:val="954F72" w:themeColor="followedHyperlink"/>
      <w:u w:val="single"/>
    </w:rPr>
  </w:style>
  <w:style w:type="character" w:customStyle="1" w:styleId="ui-provider">
    <w:name w:val="ui-provider"/>
    <w:basedOn w:val="Domylnaczcionkaakapitu"/>
    <w:rsid w:val="00E24261"/>
  </w:style>
  <w:style w:type="character" w:styleId="Nierozpoznanawzmianka">
    <w:name w:val="Unresolved Mention"/>
    <w:basedOn w:val="Domylnaczcionkaakapitu"/>
    <w:uiPriority w:val="99"/>
    <w:semiHidden/>
    <w:unhideWhenUsed/>
    <w:rsid w:val="005B23CE"/>
    <w:rPr>
      <w:color w:val="605E5C"/>
      <w:shd w:val="clear" w:color="auto" w:fill="E1DFDD"/>
    </w:rPr>
  </w:style>
  <w:style w:type="character" w:customStyle="1" w:styleId="Nagwek1Znak">
    <w:name w:val="Nagłówek 1 Znak"/>
    <w:basedOn w:val="Domylnaczcionkaakapitu"/>
    <w:link w:val="Nagwek1"/>
    <w:uiPriority w:val="9"/>
    <w:rsid w:val="00F8280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9071">
      <w:bodyDiv w:val="1"/>
      <w:marLeft w:val="0"/>
      <w:marRight w:val="0"/>
      <w:marTop w:val="0"/>
      <w:marBottom w:val="0"/>
      <w:divBdr>
        <w:top w:val="none" w:sz="0" w:space="0" w:color="auto"/>
        <w:left w:val="none" w:sz="0" w:space="0" w:color="auto"/>
        <w:bottom w:val="none" w:sz="0" w:space="0" w:color="auto"/>
        <w:right w:val="none" w:sz="0" w:space="0" w:color="auto"/>
      </w:divBdr>
    </w:div>
    <w:div w:id="509294043">
      <w:bodyDiv w:val="1"/>
      <w:marLeft w:val="0"/>
      <w:marRight w:val="0"/>
      <w:marTop w:val="0"/>
      <w:marBottom w:val="0"/>
      <w:divBdr>
        <w:top w:val="none" w:sz="0" w:space="0" w:color="auto"/>
        <w:left w:val="none" w:sz="0" w:space="0" w:color="auto"/>
        <w:bottom w:val="none" w:sz="0" w:space="0" w:color="auto"/>
        <w:right w:val="none" w:sz="0" w:space="0" w:color="auto"/>
      </w:divBdr>
      <w:divsChild>
        <w:div w:id="92744772">
          <w:marLeft w:val="0"/>
          <w:marRight w:val="0"/>
          <w:marTop w:val="0"/>
          <w:marBottom w:val="0"/>
          <w:divBdr>
            <w:top w:val="none" w:sz="0" w:space="0" w:color="auto"/>
            <w:left w:val="none" w:sz="0" w:space="0" w:color="auto"/>
            <w:bottom w:val="none" w:sz="0" w:space="0" w:color="auto"/>
            <w:right w:val="none" w:sz="0" w:space="0" w:color="auto"/>
          </w:divBdr>
        </w:div>
        <w:div w:id="146283046">
          <w:marLeft w:val="0"/>
          <w:marRight w:val="0"/>
          <w:marTop w:val="0"/>
          <w:marBottom w:val="0"/>
          <w:divBdr>
            <w:top w:val="none" w:sz="0" w:space="0" w:color="auto"/>
            <w:left w:val="none" w:sz="0" w:space="0" w:color="auto"/>
            <w:bottom w:val="none" w:sz="0" w:space="0" w:color="auto"/>
            <w:right w:val="none" w:sz="0" w:space="0" w:color="auto"/>
          </w:divBdr>
        </w:div>
        <w:div w:id="159779464">
          <w:marLeft w:val="0"/>
          <w:marRight w:val="0"/>
          <w:marTop w:val="0"/>
          <w:marBottom w:val="0"/>
          <w:divBdr>
            <w:top w:val="none" w:sz="0" w:space="0" w:color="auto"/>
            <w:left w:val="none" w:sz="0" w:space="0" w:color="auto"/>
            <w:bottom w:val="none" w:sz="0" w:space="0" w:color="auto"/>
            <w:right w:val="none" w:sz="0" w:space="0" w:color="auto"/>
          </w:divBdr>
        </w:div>
        <w:div w:id="379137450">
          <w:marLeft w:val="0"/>
          <w:marRight w:val="0"/>
          <w:marTop w:val="0"/>
          <w:marBottom w:val="0"/>
          <w:divBdr>
            <w:top w:val="none" w:sz="0" w:space="0" w:color="auto"/>
            <w:left w:val="none" w:sz="0" w:space="0" w:color="auto"/>
            <w:bottom w:val="none" w:sz="0" w:space="0" w:color="auto"/>
            <w:right w:val="none" w:sz="0" w:space="0" w:color="auto"/>
          </w:divBdr>
        </w:div>
        <w:div w:id="612975246">
          <w:marLeft w:val="0"/>
          <w:marRight w:val="0"/>
          <w:marTop w:val="0"/>
          <w:marBottom w:val="0"/>
          <w:divBdr>
            <w:top w:val="none" w:sz="0" w:space="0" w:color="auto"/>
            <w:left w:val="none" w:sz="0" w:space="0" w:color="auto"/>
            <w:bottom w:val="none" w:sz="0" w:space="0" w:color="auto"/>
            <w:right w:val="none" w:sz="0" w:space="0" w:color="auto"/>
          </w:divBdr>
        </w:div>
        <w:div w:id="670107830">
          <w:marLeft w:val="0"/>
          <w:marRight w:val="0"/>
          <w:marTop w:val="0"/>
          <w:marBottom w:val="0"/>
          <w:divBdr>
            <w:top w:val="none" w:sz="0" w:space="0" w:color="auto"/>
            <w:left w:val="none" w:sz="0" w:space="0" w:color="auto"/>
            <w:bottom w:val="none" w:sz="0" w:space="0" w:color="auto"/>
            <w:right w:val="none" w:sz="0" w:space="0" w:color="auto"/>
          </w:divBdr>
        </w:div>
        <w:div w:id="775906782">
          <w:marLeft w:val="0"/>
          <w:marRight w:val="0"/>
          <w:marTop w:val="0"/>
          <w:marBottom w:val="0"/>
          <w:divBdr>
            <w:top w:val="none" w:sz="0" w:space="0" w:color="auto"/>
            <w:left w:val="none" w:sz="0" w:space="0" w:color="auto"/>
            <w:bottom w:val="none" w:sz="0" w:space="0" w:color="auto"/>
            <w:right w:val="none" w:sz="0" w:space="0" w:color="auto"/>
          </w:divBdr>
        </w:div>
        <w:div w:id="783496018">
          <w:marLeft w:val="0"/>
          <w:marRight w:val="0"/>
          <w:marTop w:val="0"/>
          <w:marBottom w:val="0"/>
          <w:divBdr>
            <w:top w:val="none" w:sz="0" w:space="0" w:color="auto"/>
            <w:left w:val="none" w:sz="0" w:space="0" w:color="auto"/>
            <w:bottom w:val="none" w:sz="0" w:space="0" w:color="auto"/>
            <w:right w:val="none" w:sz="0" w:space="0" w:color="auto"/>
          </w:divBdr>
        </w:div>
        <w:div w:id="839351148">
          <w:marLeft w:val="0"/>
          <w:marRight w:val="0"/>
          <w:marTop w:val="0"/>
          <w:marBottom w:val="0"/>
          <w:divBdr>
            <w:top w:val="none" w:sz="0" w:space="0" w:color="auto"/>
            <w:left w:val="none" w:sz="0" w:space="0" w:color="auto"/>
            <w:bottom w:val="none" w:sz="0" w:space="0" w:color="auto"/>
            <w:right w:val="none" w:sz="0" w:space="0" w:color="auto"/>
          </w:divBdr>
        </w:div>
        <w:div w:id="1062754427">
          <w:marLeft w:val="0"/>
          <w:marRight w:val="0"/>
          <w:marTop w:val="0"/>
          <w:marBottom w:val="0"/>
          <w:divBdr>
            <w:top w:val="none" w:sz="0" w:space="0" w:color="auto"/>
            <w:left w:val="none" w:sz="0" w:space="0" w:color="auto"/>
            <w:bottom w:val="none" w:sz="0" w:space="0" w:color="auto"/>
            <w:right w:val="none" w:sz="0" w:space="0" w:color="auto"/>
          </w:divBdr>
        </w:div>
        <w:div w:id="1111515094">
          <w:marLeft w:val="0"/>
          <w:marRight w:val="0"/>
          <w:marTop w:val="0"/>
          <w:marBottom w:val="0"/>
          <w:divBdr>
            <w:top w:val="none" w:sz="0" w:space="0" w:color="auto"/>
            <w:left w:val="none" w:sz="0" w:space="0" w:color="auto"/>
            <w:bottom w:val="none" w:sz="0" w:space="0" w:color="auto"/>
            <w:right w:val="none" w:sz="0" w:space="0" w:color="auto"/>
          </w:divBdr>
        </w:div>
        <w:div w:id="1144154754">
          <w:marLeft w:val="0"/>
          <w:marRight w:val="0"/>
          <w:marTop w:val="0"/>
          <w:marBottom w:val="0"/>
          <w:divBdr>
            <w:top w:val="none" w:sz="0" w:space="0" w:color="auto"/>
            <w:left w:val="none" w:sz="0" w:space="0" w:color="auto"/>
            <w:bottom w:val="none" w:sz="0" w:space="0" w:color="auto"/>
            <w:right w:val="none" w:sz="0" w:space="0" w:color="auto"/>
          </w:divBdr>
        </w:div>
        <w:div w:id="1344816772">
          <w:marLeft w:val="0"/>
          <w:marRight w:val="0"/>
          <w:marTop w:val="0"/>
          <w:marBottom w:val="0"/>
          <w:divBdr>
            <w:top w:val="none" w:sz="0" w:space="0" w:color="auto"/>
            <w:left w:val="none" w:sz="0" w:space="0" w:color="auto"/>
            <w:bottom w:val="none" w:sz="0" w:space="0" w:color="auto"/>
            <w:right w:val="none" w:sz="0" w:space="0" w:color="auto"/>
          </w:divBdr>
        </w:div>
        <w:div w:id="1363282410">
          <w:marLeft w:val="0"/>
          <w:marRight w:val="0"/>
          <w:marTop w:val="0"/>
          <w:marBottom w:val="0"/>
          <w:divBdr>
            <w:top w:val="none" w:sz="0" w:space="0" w:color="auto"/>
            <w:left w:val="none" w:sz="0" w:space="0" w:color="auto"/>
            <w:bottom w:val="none" w:sz="0" w:space="0" w:color="auto"/>
            <w:right w:val="none" w:sz="0" w:space="0" w:color="auto"/>
          </w:divBdr>
        </w:div>
        <w:div w:id="1462383742">
          <w:marLeft w:val="0"/>
          <w:marRight w:val="0"/>
          <w:marTop w:val="0"/>
          <w:marBottom w:val="0"/>
          <w:divBdr>
            <w:top w:val="none" w:sz="0" w:space="0" w:color="auto"/>
            <w:left w:val="none" w:sz="0" w:space="0" w:color="auto"/>
            <w:bottom w:val="none" w:sz="0" w:space="0" w:color="auto"/>
            <w:right w:val="none" w:sz="0" w:space="0" w:color="auto"/>
          </w:divBdr>
        </w:div>
        <w:div w:id="1465653814">
          <w:marLeft w:val="0"/>
          <w:marRight w:val="0"/>
          <w:marTop w:val="0"/>
          <w:marBottom w:val="0"/>
          <w:divBdr>
            <w:top w:val="none" w:sz="0" w:space="0" w:color="auto"/>
            <w:left w:val="none" w:sz="0" w:space="0" w:color="auto"/>
            <w:bottom w:val="none" w:sz="0" w:space="0" w:color="auto"/>
            <w:right w:val="none" w:sz="0" w:space="0" w:color="auto"/>
          </w:divBdr>
        </w:div>
        <w:div w:id="1566186702">
          <w:marLeft w:val="0"/>
          <w:marRight w:val="0"/>
          <w:marTop w:val="0"/>
          <w:marBottom w:val="0"/>
          <w:divBdr>
            <w:top w:val="none" w:sz="0" w:space="0" w:color="auto"/>
            <w:left w:val="none" w:sz="0" w:space="0" w:color="auto"/>
            <w:bottom w:val="none" w:sz="0" w:space="0" w:color="auto"/>
            <w:right w:val="none" w:sz="0" w:space="0" w:color="auto"/>
          </w:divBdr>
        </w:div>
        <w:div w:id="1786390104">
          <w:marLeft w:val="0"/>
          <w:marRight w:val="0"/>
          <w:marTop w:val="0"/>
          <w:marBottom w:val="0"/>
          <w:divBdr>
            <w:top w:val="none" w:sz="0" w:space="0" w:color="auto"/>
            <w:left w:val="none" w:sz="0" w:space="0" w:color="auto"/>
            <w:bottom w:val="none" w:sz="0" w:space="0" w:color="auto"/>
            <w:right w:val="none" w:sz="0" w:space="0" w:color="auto"/>
          </w:divBdr>
        </w:div>
        <w:div w:id="1835872562">
          <w:marLeft w:val="0"/>
          <w:marRight w:val="0"/>
          <w:marTop w:val="0"/>
          <w:marBottom w:val="0"/>
          <w:divBdr>
            <w:top w:val="none" w:sz="0" w:space="0" w:color="auto"/>
            <w:left w:val="none" w:sz="0" w:space="0" w:color="auto"/>
            <w:bottom w:val="none" w:sz="0" w:space="0" w:color="auto"/>
            <w:right w:val="none" w:sz="0" w:space="0" w:color="auto"/>
          </w:divBdr>
        </w:div>
        <w:div w:id="1886914013">
          <w:marLeft w:val="0"/>
          <w:marRight w:val="0"/>
          <w:marTop w:val="0"/>
          <w:marBottom w:val="0"/>
          <w:divBdr>
            <w:top w:val="none" w:sz="0" w:space="0" w:color="auto"/>
            <w:left w:val="none" w:sz="0" w:space="0" w:color="auto"/>
            <w:bottom w:val="none" w:sz="0" w:space="0" w:color="auto"/>
            <w:right w:val="none" w:sz="0" w:space="0" w:color="auto"/>
          </w:divBdr>
        </w:div>
        <w:div w:id="1896549017">
          <w:marLeft w:val="0"/>
          <w:marRight w:val="0"/>
          <w:marTop w:val="0"/>
          <w:marBottom w:val="0"/>
          <w:divBdr>
            <w:top w:val="none" w:sz="0" w:space="0" w:color="auto"/>
            <w:left w:val="none" w:sz="0" w:space="0" w:color="auto"/>
            <w:bottom w:val="none" w:sz="0" w:space="0" w:color="auto"/>
            <w:right w:val="none" w:sz="0" w:space="0" w:color="auto"/>
          </w:divBdr>
        </w:div>
        <w:div w:id="1909072808">
          <w:marLeft w:val="0"/>
          <w:marRight w:val="0"/>
          <w:marTop w:val="0"/>
          <w:marBottom w:val="0"/>
          <w:divBdr>
            <w:top w:val="none" w:sz="0" w:space="0" w:color="auto"/>
            <w:left w:val="none" w:sz="0" w:space="0" w:color="auto"/>
            <w:bottom w:val="none" w:sz="0" w:space="0" w:color="auto"/>
            <w:right w:val="none" w:sz="0" w:space="0" w:color="auto"/>
          </w:divBdr>
        </w:div>
        <w:div w:id="2015375815">
          <w:marLeft w:val="0"/>
          <w:marRight w:val="0"/>
          <w:marTop w:val="0"/>
          <w:marBottom w:val="0"/>
          <w:divBdr>
            <w:top w:val="none" w:sz="0" w:space="0" w:color="auto"/>
            <w:left w:val="none" w:sz="0" w:space="0" w:color="auto"/>
            <w:bottom w:val="none" w:sz="0" w:space="0" w:color="auto"/>
            <w:right w:val="none" w:sz="0" w:space="0" w:color="auto"/>
          </w:divBdr>
        </w:div>
      </w:divsChild>
    </w:div>
    <w:div w:id="542064264">
      <w:bodyDiv w:val="1"/>
      <w:marLeft w:val="0"/>
      <w:marRight w:val="0"/>
      <w:marTop w:val="0"/>
      <w:marBottom w:val="0"/>
      <w:divBdr>
        <w:top w:val="none" w:sz="0" w:space="0" w:color="auto"/>
        <w:left w:val="none" w:sz="0" w:space="0" w:color="auto"/>
        <w:bottom w:val="none" w:sz="0" w:space="0" w:color="auto"/>
        <w:right w:val="none" w:sz="0" w:space="0" w:color="auto"/>
      </w:divBdr>
    </w:div>
    <w:div w:id="602306168">
      <w:bodyDiv w:val="1"/>
      <w:marLeft w:val="0"/>
      <w:marRight w:val="0"/>
      <w:marTop w:val="0"/>
      <w:marBottom w:val="0"/>
      <w:divBdr>
        <w:top w:val="none" w:sz="0" w:space="0" w:color="auto"/>
        <w:left w:val="none" w:sz="0" w:space="0" w:color="auto"/>
        <w:bottom w:val="none" w:sz="0" w:space="0" w:color="auto"/>
        <w:right w:val="none" w:sz="0" w:space="0" w:color="auto"/>
      </w:divBdr>
      <w:divsChild>
        <w:div w:id="35012621">
          <w:marLeft w:val="0"/>
          <w:marRight w:val="0"/>
          <w:marTop w:val="0"/>
          <w:marBottom w:val="0"/>
          <w:divBdr>
            <w:top w:val="none" w:sz="0" w:space="0" w:color="auto"/>
            <w:left w:val="none" w:sz="0" w:space="0" w:color="auto"/>
            <w:bottom w:val="none" w:sz="0" w:space="0" w:color="auto"/>
            <w:right w:val="none" w:sz="0" w:space="0" w:color="auto"/>
          </w:divBdr>
        </w:div>
        <w:div w:id="50541565">
          <w:marLeft w:val="0"/>
          <w:marRight w:val="0"/>
          <w:marTop w:val="0"/>
          <w:marBottom w:val="0"/>
          <w:divBdr>
            <w:top w:val="none" w:sz="0" w:space="0" w:color="auto"/>
            <w:left w:val="none" w:sz="0" w:space="0" w:color="auto"/>
            <w:bottom w:val="none" w:sz="0" w:space="0" w:color="auto"/>
            <w:right w:val="none" w:sz="0" w:space="0" w:color="auto"/>
          </w:divBdr>
        </w:div>
        <w:div w:id="189102353">
          <w:marLeft w:val="0"/>
          <w:marRight w:val="0"/>
          <w:marTop w:val="0"/>
          <w:marBottom w:val="0"/>
          <w:divBdr>
            <w:top w:val="none" w:sz="0" w:space="0" w:color="auto"/>
            <w:left w:val="none" w:sz="0" w:space="0" w:color="auto"/>
            <w:bottom w:val="none" w:sz="0" w:space="0" w:color="auto"/>
            <w:right w:val="none" w:sz="0" w:space="0" w:color="auto"/>
          </w:divBdr>
        </w:div>
        <w:div w:id="273710231">
          <w:marLeft w:val="0"/>
          <w:marRight w:val="0"/>
          <w:marTop w:val="0"/>
          <w:marBottom w:val="0"/>
          <w:divBdr>
            <w:top w:val="none" w:sz="0" w:space="0" w:color="auto"/>
            <w:left w:val="none" w:sz="0" w:space="0" w:color="auto"/>
            <w:bottom w:val="none" w:sz="0" w:space="0" w:color="auto"/>
            <w:right w:val="none" w:sz="0" w:space="0" w:color="auto"/>
          </w:divBdr>
        </w:div>
        <w:div w:id="394160351">
          <w:marLeft w:val="0"/>
          <w:marRight w:val="0"/>
          <w:marTop w:val="0"/>
          <w:marBottom w:val="0"/>
          <w:divBdr>
            <w:top w:val="none" w:sz="0" w:space="0" w:color="auto"/>
            <w:left w:val="none" w:sz="0" w:space="0" w:color="auto"/>
            <w:bottom w:val="none" w:sz="0" w:space="0" w:color="auto"/>
            <w:right w:val="none" w:sz="0" w:space="0" w:color="auto"/>
          </w:divBdr>
        </w:div>
        <w:div w:id="561798316">
          <w:marLeft w:val="0"/>
          <w:marRight w:val="0"/>
          <w:marTop w:val="0"/>
          <w:marBottom w:val="0"/>
          <w:divBdr>
            <w:top w:val="none" w:sz="0" w:space="0" w:color="auto"/>
            <w:left w:val="none" w:sz="0" w:space="0" w:color="auto"/>
            <w:bottom w:val="none" w:sz="0" w:space="0" w:color="auto"/>
            <w:right w:val="none" w:sz="0" w:space="0" w:color="auto"/>
          </w:divBdr>
        </w:div>
        <w:div w:id="679769930">
          <w:marLeft w:val="0"/>
          <w:marRight w:val="0"/>
          <w:marTop w:val="0"/>
          <w:marBottom w:val="0"/>
          <w:divBdr>
            <w:top w:val="none" w:sz="0" w:space="0" w:color="auto"/>
            <w:left w:val="none" w:sz="0" w:space="0" w:color="auto"/>
            <w:bottom w:val="none" w:sz="0" w:space="0" w:color="auto"/>
            <w:right w:val="none" w:sz="0" w:space="0" w:color="auto"/>
          </w:divBdr>
        </w:div>
        <w:div w:id="946158079">
          <w:marLeft w:val="0"/>
          <w:marRight w:val="0"/>
          <w:marTop w:val="0"/>
          <w:marBottom w:val="0"/>
          <w:divBdr>
            <w:top w:val="none" w:sz="0" w:space="0" w:color="auto"/>
            <w:left w:val="none" w:sz="0" w:space="0" w:color="auto"/>
            <w:bottom w:val="none" w:sz="0" w:space="0" w:color="auto"/>
            <w:right w:val="none" w:sz="0" w:space="0" w:color="auto"/>
          </w:divBdr>
        </w:div>
        <w:div w:id="980383589">
          <w:marLeft w:val="0"/>
          <w:marRight w:val="0"/>
          <w:marTop w:val="0"/>
          <w:marBottom w:val="0"/>
          <w:divBdr>
            <w:top w:val="none" w:sz="0" w:space="0" w:color="auto"/>
            <w:left w:val="none" w:sz="0" w:space="0" w:color="auto"/>
            <w:bottom w:val="none" w:sz="0" w:space="0" w:color="auto"/>
            <w:right w:val="none" w:sz="0" w:space="0" w:color="auto"/>
          </w:divBdr>
        </w:div>
        <w:div w:id="1088111097">
          <w:marLeft w:val="0"/>
          <w:marRight w:val="0"/>
          <w:marTop w:val="0"/>
          <w:marBottom w:val="0"/>
          <w:divBdr>
            <w:top w:val="none" w:sz="0" w:space="0" w:color="auto"/>
            <w:left w:val="none" w:sz="0" w:space="0" w:color="auto"/>
            <w:bottom w:val="none" w:sz="0" w:space="0" w:color="auto"/>
            <w:right w:val="none" w:sz="0" w:space="0" w:color="auto"/>
          </w:divBdr>
        </w:div>
        <w:div w:id="1306546645">
          <w:marLeft w:val="0"/>
          <w:marRight w:val="0"/>
          <w:marTop w:val="0"/>
          <w:marBottom w:val="0"/>
          <w:divBdr>
            <w:top w:val="none" w:sz="0" w:space="0" w:color="auto"/>
            <w:left w:val="none" w:sz="0" w:space="0" w:color="auto"/>
            <w:bottom w:val="none" w:sz="0" w:space="0" w:color="auto"/>
            <w:right w:val="none" w:sz="0" w:space="0" w:color="auto"/>
          </w:divBdr>
        </w:div>
        <w:div w:id="1367950117">
          <w:marLeft w:val="0"/>
          <w:marRight w:val="0"/>
          <w:marTop w:val="0"/>
          <w:marBottom w:val="0"/>
          <w:divBdr>
            <w:top w:val="none" w:sz="0" w:space="0" w:color="auto"/>
            <w:left w:val="none" w:sz="0" w:space="0" w:color="auto"/>
            <w:bottom w:val="none" w:sz="0" w:space="0" w:color="auto"/>
            <w:right w:val="none" w:sz="0" w:space="0" w:color="auto"/>
          </w:divBdr>
        </w:div>
        <w:div w:id="1468281277">
          <w:marLeft w:val="0"/>
          <w:marRight w:val="0"/>
          <w:marTop w:val="0"/>
          <w:marBottom w:val="0"/>
          <w:divBdr>
            <w:top w:val="none" w:sz="0" w:space="0" w:color="auto"/>
            <w:left w:val="none" w:sz="0" w:space="0" w:color="auto"/>
            <w:bottom w:val="none" w:sz="0" w:space="0" w:color="auto"/>
            <w:right w:val="none" w:sz="0" w:space="0" w:color="auto"/>
          </w:divBdr>
        </w:div>
        <w:div w:id="1532911182">
          <w:marLeft w:val="0"/>
          <w:marRight w:val="0"/>
          <w:marTop w:val="0"/>
          <w:marBottom w:val="0"/>
          <w:divBdr>
            <w:top w:val="none" w:sz="0" w:space="0" w:color="auto"/>
            <w:left w:val="none" w:sz="0" w:space="0" w:color="auto"/>
            <w:bottom w:val="none" w:sz="0" w:space="0" w:color="auto"/>
            <w:right w:val="none" w:sz="0" w:space="0" w:color="auto"/>
          </w:divBdr>
        </w:div>
        <w:div w:id="1555048098">
          <w:marLeft w:val="0"/>
          <w:marRight w:val="0"/>
          <w:marTop w:val="0"/>
          <w:marBottom w:val="0"/>
          <w:divBdr>
            <w:top w:val="none" w:sz="0" w:space="0" w:color="auto"/>
            <w:left w:val="none" w:sz="0" w:space="0" w:color="auto"/>
            <w:bottom w:val="none" w:sz="0" w:space="0" w:color="auto"/>
            <w:right w:val="none" w:sz="0" w:space="0" w:color="auto"/>
          </w:divBdr>
        </w:div>
        <w:div w:id="1703557126">
          <w:marLeft w:val="0"/>
          <w:marRight w:val="0"/>
          <w:marTop w:val="0"/>
          <w:marBottom w:val="0"/>
          <w:divBdr>
            <w:top w:val="none" w:sz="0" w:space="0" w:color="auto"/>
            <w:left w:val="none" w:sz="0" w:space="0" w:color="auto"/>
            <w:bottom w:val="none" w:sz="0" w:space="0" w:color="auto"/>
            <w:right w:val="none" w:sz="0" w:space="0" w:color="auto"/>
          </w:divBdr>
        </w:div>
        <w:div w:id="1829129106">
          <w:marLeft w:val="0"/>
          <w:marRight w:val="0"/>
          <w:marTop w:val="0"/>
          <w:marBottom w:val="0"/>
          <w:divBdr>
            <w:top w:val="none" w:sz="0" w:space="0" w:color="auto"/>
            <w:left w:val="none" w:sz="0" w:space="0" w:color="auto"/>
            <w:bottom w:val="none" w:sz="0" w:space="0" w:color="auto"/>
            <w:right w:val="none" w:sz="0" w:space="0" w:color="auto"/>
          </w:divBdr>
        </w:div>
        <w:div w:id="1909027048">
          <w:marLeft w:val="0"/>
          <w:marRight w:val="0"/>
          <w:marTop w:val="0"/>
          <w:marBottom w:val="0"/>
          <w:divBdr>
            <w:top w:val="none" w:sz="0" w:space="0" w:color="auto"/>
            <w:left w:val="none" w:sz="0" w:space="0" w:color="auto"/>
            <w:bottom w:val="none" w:sz="0" w:space="0" w:color="auto"/>
            <w:right w:val="none" w:sz="0" w:space="0" w:color="auto"/>
          </w:divBdr>
        </w:div>
        <w:div w:id="1938173111">
          <w:marLeft w:val="0"/>
          <w:marRight w:val="0"/>
          <w:marTop w:val="0"/>
          <w:marBottom w:val="0"/>
          <w:divBdr>
            <w:top w:val="none" w:sz="0" w:space="0" w:color="auto"/>
            <w:left w:val="none" w:sz="0" w:space="0" w:color="auto"/>
            <w:bottom w:val="none" w:sz="0" w:space="0" w:color="auto"/>
            <w:right w:val="none" w:sz="0" w:space="0" w:color="auto"/>
          </w:divBdr>
        </w:div>
        <w:div w:id="2014330251">
          <w:marLeft w:val="0"/>
          <w:marRight w:val="0"/>
          <w:marTop w:val="0"/>
          <w:marBottom w:val="0"/>
          <w:divBdr>
            <w:top w:val="none" w:sz="0" w:space="0" w:color="auto"/>
            <w:left w:val="none" w:sz="0" w:space="0" w:color="auto"/>
            <w:bottom w:val="none" w:sz="0" w:space="0" w:color="auto"/>
            <w:right w:val="none" w:sz="0" w:space="0" w:color="auto"/>
          </w:divBdr>
        </w:div>
        <w:div w:id="2022966849">
          <w:marLeft w:val="0"/>
          <w:marRight w:val="0"/>
          <w:marTop w:val="0"/>
          <w:marBottom w:val="0"/>
          <w:divBdr>
            <w:top w:val="none" w:sz="0" w:space="0" w:color="auto"/>
            <w:left w:val="none" w:sz="0" w:space="0" w:color="auto"/>
            <w:bottom w:val="none" w:sz="0" w:space="0" w:color="auto"/>
            <w:right w:val="none" w:sz="0" w:space="0" w:color="auto"/>
          </w:divBdr>
        </w:div>
        <w:div w:id="2032603340">
          <w:marLeft w:val="0"/>
          <w:marRight w:val="0"/>
          <w:marTop w:val="0"/>
          <w:marBottom w:val="0"/>
          <w:divBdr>
            <w:top w:val="none" w:sz="0" w:space="0" w:color="auto"/>
            <w:left w:val="none" w:sz="0" w:space="0" w:color="auto"/>
            <w:bottom w:val="none" w:sz="0" w:space="0" w:color="auto"/>
            <w:right w:val="none" w:sz="0" w:space="0" w:color="auto"/>
          </w:divBdr>
        </w:div>
        <w:div w:id="2072146389">
          <w:marLeft w:val="0"/>
          <w:marRight w:val="0"/>
          <w:marTop w:val="0"/>
          <w:marBottom w:val="0"/>
          <w:divBdr>
            <w:top w:val="none" w:sz="0" w:space="0" w:color="auto"/>
            <w:left w:val="none" w:sz="0" w:space="0" w:color="auto"/>
            <w:bottom w:val="none" w:sz="0" w:space="0" w:color="auto"/>
            <w:right w:val="none" w:sz="0" w:space="0" w:color="auto"/>
          </w:divBdr>
        </w:div>
      </w:divsChild>
    </w:div>
    <w:div w:id="951059297">
      <w:bodyDiv w:val="1"/>
      <w:marLeft w:val="0"/>
      <w:marRight w:val="0"/>
      <w:marTop w:val="0"/>
      <w:marBottom w:val="0"/>
      <w:divBdr>
        <w:top w:val="none" w:sz="0" w:space="0" w:color="auto"/>
        <w:left w:val="none" w:sz="0" w:space="0" w:color="auto"/>
        <w:bottom w:val="none" w:sz="0" w:space="0" w:color="auto"/>
        <w:right w:val="none" w:sz="0" w:space="0" w:color="auto"/>
      </w:divBdr>
    </w:div>
    <w:div w:id="1029722975">
      <w:bodyDiv w:val="1"/>
      <w:marLeft w:val="0"/>
      <w:marRight w:val="0"/>
      <w:marTop w:val="0"/>
      <w:marBottom w:val="0"/>
      <w:divBdr>
        <w:top w:val="none" w:sz="0" w:space="0" w:color="auto"/>
        <w:left w:val="none" w:sz="0" w:space="0" w:color="auto"/>
        <w:bottom w:val="none" w:sz="0" w:space="0" w:color="auto"/>
        <w:right w:val="none" w:sz="0" w:space="0" w:color="auto"/>
      </w:divBdr>
    </w:div>
    <w:div w:id="1293947436">
      <w:bodyDiv w:val="1"/>
      <w:marLeft w:val="0"/>
      <w:marRight w:val="0"/>
      <w:marTop w:val="0"/>
      <w:marBottom w:val="0"/>
      <w:divBdr>
        <w:top w:val="none" w:sz="0" w:space="0" w:color="auto"/>
        <w:left w:val="none" w:sz="0" w:space="0" w:color="auto"/>
        <w:bottom w:val="none" w:sz="0" w:space="0" w:color="auto"/>
        <w:right w:val="none" w:sz="0" w:space="0" w:color="auto"/>
      </w:divBdr>
    </w:div>
    <w:div w:id="157046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fosigw.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fosigw.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gwd.nfosigw.gov.pl/" TargetMode="External"/><Relationship Id="rId4" Type="http://schemas.openxmlformats.org/officeDocument/2006/relationships/settings" Target="settings.xml"/><Relationship Id="rId9" Type="http://schemas.openxmlformats.org/officeDocument/2006/relationships/hyperlink" Target="https://www.gov.pl/web/nfosigw/"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gov.pl/web/nfosigw/instrukcj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MKakowsk\Pulpit\regulamin.%20konkursu%20ost..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D2102-0D51-4EC4-A9D2-8991EA3B3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regulamin. konkursu ost..dotx</Template>
  <TotalTime>275</TotalTime>
  <Pages>12</Pages>
  <Words>3638</Words>
  <Characters>21830</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Regulamin naboru projektów</vt:lpstr>
    </vt:vector>
  </TitlesOfParts>
  <Company>NFOŚiGW</Company>
  <LinksUpToDate>false</LinksUpToDate>
  <CharactersWithSpaces>25418</CharactersWithSpaces>
  <SharedDoc>false</SharedDoc>
  <HLinks>
    <vt:vector size="36" baseType="variant">
      <vt:variant>
        <vt:i4>7995425</vt:i4>
      </vt:variant>
      <vt:variant>
        <vt:i4>18</vt:i4>
      </vt:variant>
      <vt:variant>
        <vt:i4>0</vt:i4>
      </vt:variant>
      <vt:variant>
        <vt:i4>5</vt:i4>
      </vt:variant>
      <vt:variant>
        <vt:lpwstr>http://www.nfosigw.gov.pl/</vt:lpwstr>
      </vt:variant>
      <vt:variant>
        <vt:lpwstr/>
      </vt:variant>
      <vt:variant>
        <vt:i4>7929889</vt:i4>
      </vt:variant>
      <vt:variant>
        <vt:i4>15</vt:i4>
      </vt:variant>
      <vt:variant>
        <vt:i4>0</vt:i4>
      </vt:variant>
      <vt:variant>
        <vt:i4>5</vt:i4>
      </vt:variant>
      <vt:variant>
        <vt:lpwstr>http://gwd.nfosigw.gov.pl/</vt:lpwstr>
      </vt:variant>
      <vt:variant>
        <vt:lpwstr/>
      </vt:variant>
      <vt:variant>
        <vt:i4>7995425</vt:i4>
      </vt:variant>
      <vt:variant>
        <vt:i4>12</vt:i4>
      </vt:variant>
      <vt:variant>
        <vt:i4>0</vt:i4>
      </vt:variant>
      <vt:variant>
        <vt:i4>5</vt:i4>
      </vt:variant>
      <vt:variant>
        <vt:lpwstr>http://www.nfosigw.gov.pl/</vt:lpwstr>
      </vt:variant>
      <vt:variant>
        <vt:lpwstr/>
      </vt:variant>
      <vt:variant>
        <vt:i4>7995425</vt:i4>
      </vt:variant>
      <vt:variant>
        <vt:i4>9</vt:i4>
      </vt:variant>
      <vt:variant>
        <vt:i4>0</vt:i4>
      </vt:variant>
      <vt:variant>
        <vt:i4>5</vt:i4>
      </vt:variant>
      <vt:variant>
        <vt:lpwstr>http://www.nfosigw.gov.pl/</vt:lpwstr>
      </vt:variant>
      <vt:variant>
        <vt:lpwstr/>
      </vt:variant>
      <vt:variant>
        <vt:i4>7995425</vt:i4>
      </vt:variant>
      <vt:variant>
        <vt:i4>6</vt:i4>
      </vt:variant>
      <vt:variant>
        <vt:i4>0</vt:i4>
      </vt:variant>
      <vt:variant>
        <vt:i4>5</vt:i4>
      </vt:variant>
      <vt:variant>
        <vt:lpwstr>http://www.nfosigw.gov.pl/</vt:lpwstr>
      </vt:variant>
      <vt:variant>
        <vt:lpwstr/>
      </vt:variant>
      <vt:variant>
        <vt:i4>7929889</vt:i4>
      </vt:variant>
      <vt:variant>
        <vt:i4>3</vt:i4>
      </vt:variant>
      <vt:variant>
        <vt:i4>0</vt:i4>
      </vt:variant>
      <vt:variant>
        <vt:i4>5</vt:i4>
      </vt:variant>
      <vt:variant>
        <vt:lpwstr>http://gwd.nfosigw.gov.pl/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 naboru projektów</dc:title>
  <dc:subject/>
  <dc:creator>Kryczkowski Paweł</dc:creator>
  <cp:keywords/>
  <cp:lastModifiedBy>Kryczkowski Paweł</cp:lastModifiedBy>
  <cp:revision>28</cp:revision>
  <cp:lastPrinted>2025-11-21T09:27:00Z</cp:lastPrinted>
  <dcterms:created xsi:type="dcterms:W3CDTF">2025-03-12T11:21:00Z</dcterms:created>
  <dcterms:modified xsi:type="dcterms:W3CDTF">2026-06-27T07:07:00Z</dcterms:modified>
</cp:coreProperties>
</file>